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73A48" w14:textId="62C99248" w:rsidR="00B15A9C" w:rsidRPr="004405BF" w:rsidRDefault="003E3656" w:rsidP="000748A9">
      <w:pPr>
        <w:jc w:val="center"/>
        <w:rPr>
          <w:rFonts w:asciiTheme="majorEastAsia" w:eastAsiaTheme="majorEastAsia" w:hAnsiTheme="majorEastAsia"/>
          <w:b/>
          <w:sz w:val="28"/>
          <w:szCs w:val="28"/>
        </w:rPr>
      </w:pPr>
      <w:r w:rsidRPr="004405BF">
        <w:rPr>
          <w:rFonts w:asciiTheme="majorEastAsia" w:eastAsiaTheme="majorEastAsia" w:hAnsiTheme="majorEastAsia" w:hint="eastAsia"/>
          <w:b/>
          <w:sz w:val="28"/>
          <w:szCs w:val="28"/>
        </w:rPr>
        <w:t>令和</w:t>
      </w:r>
      <w:r w:rsidR="00125A86" w:rsidRPr="004405BF">
        <w:rPr>
          <w:rFonts w:asciiTheme="majorEastAsia" w:eastAsiaTheme="majorEastAsia" w:hAnsiTheme="majorEastAsia" w:hint="eastAsia"/>
          <w:b/>
          <w:sz w:val="28"/>
          <w:szCs w:val="28"/>
        </w:rPr>
        <w:t>４</w:t>
      </w:r>
      <w:r w:rsidR="00F948D0" w:rsidRPr="004405BF">
        <w:rPr>
          <w:rFonts w:asciiTheme="majorEastAsia" w:eastAsiaTheme="majorEastAsia" w:hAnsiTheme="majorEastAsia" w:hint="eastAsia"/>
          <w:b/>
          <w:sz w:val="28"/>
          <w:szCs w:val="28"/>
        </w:rPr>
        <w:t>年</w:t>
      </w:r>
      <w:r w:rsidR="005E1DC1" w:rsidRPr="004405BF">
        <w:rPr>
          <w:rFonts w:asciiTheme="majorEastAsia" w:eastAsiaTheme="majorEastAsia" w:hAnsiTheme="majorEastAsia" w:hint="eastAsia"/>
          <w:b/>
          <w:sz w:val="28"/>
          <w:szCs w:val="28"/>
        </w:rPr>
        <w:t xml:space="preserve">　</w:t>
      </w:r>
      <w:r w:rsidR="00190066" w:rsidRPr="004405BF">
        <w:rPr>
          <w:rFonts w:asciiTheme="majorEastAsia" w:eastAsiaTheme="majorEastAsia" w:hAnsiTheme="majorEastAsia" w:hint="eastAsia"/>
          <w:b/>
          <w:sz w:val="28"/>
          <w:szCs w:val="28"/>
        </w:rPr>
        <w:t>冬</w:t>
      </w:r>
      <w:r w:rsidR="000748A9" w:rsidRPr="004405BF">
        <w:rPr>
          <w:rFonts w:asciiTheme="majorEastAsia" w:eastAsiaTheme="majorEastAsia" w:hAnsiTheme="majorEastAsia" w:hint="eastAsia"/>
          <w:b/>
          <w:sz w:val="28"/>
          <w:szCs w:val="28"/>
        </w:rPr>
        <w:t>の交通安全運動北海道実施要綱</w:t>
      </w:r>
    </w:p>
    <w:p w14:paraId="6D63C042" w14:textId="77777777" w:rsidR="00316C64" w:rsidRPr="004405BF" w:rsidRDefault="00316C64"/>
    <w:p w14:paraId="26D39798" w14:textId="77777777" w:rsidR="000748A9" w:rsidRPr="004405BF" w:rsidRDefault="007C1DD2">
      <w:pPr>
        <w:rPr>
          <w:rFonts w:asciiTheme="majorEastAsia" w:eastAsiaTheme="majorEastAsia" w:hAnsiTheme="majorEastAsia"/>
          <w:b/>
        </w:rPr>
      </w:pPr>
      <w:r w:rsidRPr="004405BF">
        <w:rPr>
          <w:rFonts w:asciiTheme="majorEastAsia" w:eastAsiaTheme="majorEastAsia" w:hAnsiTheme="majorEastAsia" w:hint="eastAsia"/>
          <w:b/>
        </w:rPr>
        <w:t>第</w:t>
      </w:r>
      <w:r w:rsidR="000748A9" w:rsidRPr="004405BF">
        <w:rPr>
          <w:rFonts w:asciiTheme="majorEastAsia" w:eastAsiaTheme="majorEastAsia" w:hAnsiTheme="majorEastAsia" w:hint="eastAsia"/>
          <w:b/>
        </w:rPr>
        <w:t>１　運動の目的</w:t>
      </w:r>
    </w:p>
    <w:p w14:paraId="1E6B6030" w14:textId="77777777" w:rsidR="000748A9" w:rsidRPr="004405BF" w:rsidRDefault="000748A9" w:rsidP="007C1DD2">
      <w:pPr>
        <w:ind w:left="420" w:hangingChars="200" w:hanging="420"/>
      </w:pPr>
      <w:r w:rsidRPr="004405BF">
        <w:rPr>
          <w:rFonts w:hint="eastAsia"/>
        </w:rPr>
        <w:t xml:space="preserve">　　</w:t>
      </w:r>
      <w:r w:rsidR="007C1DD2" w:rsidRPr="004405BF">
        <w:rPr>
          <w:rFonts w:hint="eastAsia"/>
        </w:rPr>
        <w:t xml:space="preserve">　</w:t>
      </w:r>
      <w:r w:rsidRPr="004405BF">
        <w:rPr>
          <w:rFonts w:hint="eastAsia"/>
        </w:rPr>
        <w:t>交通安全を自らのことと捉え、交通ルールの遵守や思いやりのある交通マナーの実践が主体的に行われるよう、道民一人</w:t>
      </w:r>
      <w:r w:rsidR="000A7B10" w:rsidRPr="004405BF">
        <w:rPr>
          <w:rFonts w:hint="eastAsia"/>
        </w:rPr>
        <w:t>一人</w:t>
      </w:r>
      <w:r w:rsidRPr="004405BF">
        <w:rPr>
          <w:rFonts w:hint="eastAsia"/>
        </w:rPr>
        <w:t>の交通安全意識の高揚を図る。</w:t>
      </w:r>
    </w:p>
    <w:p w14:paraId="1855CD3C" w14:textId="77777777" w:rsidR="000748A9" w:rsidRPr="004405BF" w:rsidRDefault="000748A9" w:rsidP="000748A9">
      <w:pPr>
        <w:ind w:left="210" w:hangingChars="100" w:hanging="210"/>
      </w:pPr>
    </w:p>
    <w:p w14:paraId="2EAF2853" w14:textId="77777777" w:rsidR="00772921" w:rsidRPr="004405BF" w:rsidRDefault="00772921" w:rsidP="00772921">
      <w:pPr>
        <w:ind w:left="211" w:hangingChars="100" w:hanging="211"/>
        <w:rPr>
          <w:rFonts w:asciiTheme="majorEastAsia" w:eastAsiaTheme="majorEastAsia" w:hAnsiTheme="majorEastAsia"/>
          <w:b/>
        </w:rPr>
      </w:pPr>
      <w:r w:rsidRPr="004405BF">
        <w:rPr>
          <w:rFonts w:asciiTheme="majorEastAsia" w:eastAsiaTheme="majorEastAsia" w:hAnsiTheme="majorEastAsia" w:hint="eastAsia"/>
          <w:b/>
        </w:rPr>
        <w:t>第２　期間</w:t>
      </w:r>
    </w:p>
    <w:p w14:paraId="10AAD478" w14:textId="77777777" w:rsidR="00772921" w:rsidRPr="004405BF" w:rsidRDefault="00772921" w:rsidP="00772921">
      <w:pPr>
        <w:ind w:left="211" w:hangingChars="100" w:hanging="211"/>
        <w:rPr>
          <w:rFonts w:asciiTheme="majorEastAsia" w:eastAsiaTheme="majorEastAsia" w:hAnsiTheme="majorEastAsia"/>
          <w:b/>
        </w:rPr>
      </w:pPr>
      <w:r w:rsidRPr="004405BF">
        <w:rPr>
          <w:rFonts w:asciiTheme="majorEastAsia" w:eastAsiaTheme="majorEastAsia" w:hAnsiTheme="majorEastAsia" w:hint="eastAsia"/>
          <w:b/>
        </w:rPr>
        <w:t xml:space="preserve">　１　運動期間</w:t>
      </w:r>
    </w:p>
    <w:p w14:paraId="04A5AAAE" w14:textId="36E1D7F5" w:rsidR="00772921" w:rsidRPr="004405BF" w:rsidRDefault="0056221D" w:rsidP="00772921">
      <w:pPr>
        <w:ind w:left="210" w:hangingChars="100" w:hanging="210"/>
        <w:rPr>
          <w:rFonts w:asciiTheme="minorEastAsia" w:hAnsiTheme="minorEastAsia"/>
        </w:rPr>
      </w:pPr>
      <w:r w:rsidRPr="004405BF">
        <w:rPr>
          <w:rFonts w:asciiTheme="minorEastAsia" w:hAnsiTheme="minorEastAsia" w:hint="eastAsia"/>
        </w:rPr>
        <w:t xml:space="preserve">　　　</w:t>
      </w:r>
      <w:r w:rsidR="00190066" w:rsidRPr="004405BF">
        <w:rPr>
          <w:rFonts w:asciiTheme="minorEastAsia" w:hAnsiTheme="minorEastAsia" w:hint="eastAsia"/>
        </w:rPr>
        <w:t>１１</w:t>
      </w:r>
      <w:r w:rsidRPr="004405BF">
        <w:rPr>
          <w:rFonts w:asciiTheme="minorEastAsia" w:hAnsiTheme="minorEastAsia" w:hint="eastAsia"/>
        </w:rPr>
        <w:t>月</w:t>
      </w:r>
      <w:r w:rsidR="00190066" w:rsidRPr="004405BF">
        <w:rPr>
          <w:rFonts w:asciiTheme="minorEastAsia" w:hAnsiTheme="minorEastAsia" w:hint="eastAsia"/>
        </w:rPr>
        <w:t>１</w:t>
      </w:r>
      <w:r w:rsidR="006C6961" w:rsidRPr="004405BF">
        <w:rPr>
          <w:rFonts w:asciiTheme="minorEastAsia" w:hAnsiTheme="minorEastAsia" w:hint="eastAsia"/>
        </w:rPr>
        <w:t>３</w:t>
      </w:r>
      <w:r w:rsidRPr="004405BF">
        <w:rPr>
          <w:rFonts w:asciiTheme="minorEastAsia" w:hAnsiTheme="minorEastAsia" w:hint="eastAsia"/>
        </w:rPr>
        <w:t>日（</w:t>
      </w:r>
      <w:r w:rsidR="00125A86" w:rsidRPr="004405BF">
        <w:rPr>
          <w:rFonts w:asciiTheme="minorEastAsia" w:hAnsiTheme="minorEastAsia" w:hint="eastAsia"/>
        </w:rPr>
        <w:t>日</w:t>
      </w:r>
      <w:r w:rsidRPr="004405BF">
        <w:rPr>
          <w:rFonts w:asciiTheme="minorEastAsia" w:hAnsiTheme="minorEastAsia" w:hint="eastAsia"/>
        </w:rPr>
        <w:t>）</w:t>
      </w:r>
      <w:r w:rsidR="00F214CC" w:rsidRPr="004405BF">
        <w:rPr>
          <w:rFonts w:asciiTheme="minorEastAsia" w:hAnsiTheme="minorEastAsia" w:hint="eastAsia"/>
        </w:rPr>
        <w:t>から</w:t>
      </w:r>
      <w:r w:rsidR="00190066" w:rsidRPr="004405BF">
        <w:rPr>
          <w:rFonts w:asciiTheme="minorEastAsia" w:hAnsiTheme="minorEastAsia" w:hint="eastAsia"/>
        </w:rPr>
        <w:t>１１</w:t>
      </w:r>
      <w:r w:rsidRPr="004405BF">
        <w:rPr>
          <w:rFonts w:asciiTheme="minorEastAsia" w:hAnsiTheme="minorEastAsia" w:hint="eastAsia"/>
        </w:rPr>
        <w:t>月</w:t>
      </w:r>
      <w:r w:rsidR="00190066" w:rsidRPr="004405BF">
        <w:rPr>
          <w:rFonts w:asciiTheme="minorEastAsia" w:hAnsiTheme="minorEastAsia" w:hint="eastAsia"/>
        </w:rPr>
        <w:t>２</w:t>
      </w:r>
      <w:r w:rsidR="006C6961" w:rsidRPr="004405BF">
        <w:rPr>
          <w:rFonts w:asciiTheme="minorEastAsia" w:hAnsiTheme="minorEastAsia" w:hint="eastAsia"/>
        </w:rPr>
        <w:t>２</w:t>
      </w:r>
      <w:r w:rsidRPr="004405BF">
        <w:rPr>
          <w:rFonts w:asciiTheme="minorEastAsia" w:hAnsiTheme="minorEastAsia" w:hint="eastAsia"/>
        </w:rPr>
        <w:t>日（</w:t>
      </w:r>
      <w:r w:rsidR="00125A86" w:rsidRPr="004405BF">
        <w:rPr>
          <w:rFonts w:asciiTheme="minorEastAsia" w:hAnsiTheme="minorEastAsia" w:hint="eastAsia"/>
        </w:rPr>
        <w:t>火</w:t>
      </w:r>
      <w:r w:rsidR="00772921" w:rsidRPr="004405BF">
        <w:rPr>
          <w:rFonts w:asciiTheme="minorEastAsia" w:hAnsiTheme="minorEastAsia" w:hint="eastAsia"/>
        </w:rPr>
        <w:t>）</w:t>
      </w:r>
      <w:r w:rsidR="00B53455" w:rsidRPr="004405BF">
        <w:rPr>
          <w:rFonts w:asciiTheme="minorEastAsia" w:hAnsiTheme="minorEastAsia" w:hint="eastAsia"/>
        </w:rPr>
        <w:t>までの１０日間</w:t>
      </w:r>
    </w:p>
    <w:p w14:paraId="629199B2" w14:textId="77777777" w:rsidR="00772921" w:rsidRPr="004405BF" w:rsidRDefault="00772921" w:rsidP="00CC6FD8">
      <w:pPr>
        <w:rPr>
          <w:rFonts w:asciiTheme="majorEastAsia" w:eastAsiaTheme="majorEastAsia" w:hAnsiTheme="majorEastAsia"/>
          <w:b/>
        </w:rPr>
      </w:pPr>
      <w:r w:rsidRPr="004405BF">
        <w:rPr>
          <w:rFonts w:asciiTheme="majorEastAsia" w:eastAsiaTheme="majorEastAsia" w:hAnsiTheme="majorEastAsia" w:hint="eastAsia"/>
          <w:b/>
        </w:rPr>
        <w:t xml:space="preserve">　２　統一行動日（セーフティコール）</w:t>
      </w:r>
    </w:p>
    <w:p w14:paraId="06C21C42" w14:textId="4F53D562" w:rsidR="00772921" w:rsidRPr="00466533" w:rsidRDefault="0056221D" w:rsidP="00CC6FD8">
      <w:pPr>
        <w:rPr>
          <w:rFonts w:asciiTheme="minorEastAsia" w:hAnsiTheme="minorEastAsia"/>
        </w:rPr>
      </w:pPr>
      <w:r w:rsidRPr="004405BF">
        <w:rPr>
          <w:rFonts w:asciiTheme="minorEastAsia" w:hAnsiTheme="minorEastAsia" w:hint="eastAsia"/>
        </w:rPr>
        <w:t xml:space="preserve">　　　</w:t>
      </w:r>
      <w:r w:rsidR="00190066" w:rsidRPr="004405BF">
        <w:rPr>
          <w:rFonts w:asciiTheme="minorEastAsia" w:hAnsiTheme="minorEastAsia" w:hint="eastAsia"/>
        </w:rPr>
        <w:t>１１</w:t>
      </w:r>
      <w:r w:rsidRPr="004405BF">
        <w:rPr>
          <w:rFonts w:asciiTheme="minorEastAsia" w:hAnsiTheme="minorEastAsia" w:hint="eastAsia"/>
        </w:rPr>
        <w:t>月</w:t>
      </w:r>
      <w:r w:rsidR="00190066" w:rsidRPr="004405BF">
        <w:rPr>
          <w:rFonts w:asciiTheme="minorEastAsia" w:hAnsiTheme="minorEastAsia" w:hint="eastAsia"/>
        </w:rPr>
        <w:t>１</w:t>
      </w:r>
      <w:r w:rsidR="00125A86" w:rsidRPr="004405BF">
        <w:rPr>
          <w:rFonts w:asciiTheme="minorEastAsia" w:hAnsiTheme="minorEastAsia" w:hint="eastAsia"/>
        </w:rPr>
        <w:t>１</w:t>
      </w:r>
      <w:r w:rsidRPr="004405BF">
        <w:rPr>
          <w:rFonts w:asciiTheme="minorEastAsia" w:hAnsiTheme="minorEastAsia" w:hint="eastAsia"/>
        </w:rPr>
        <w:t>日（</w:t>
      </w:r>
      <w:r w:rsidR="00125A86">
        <w:rPr>
          <w:rFonts w:asciiTheme="minorEastAsia" w:hAnsiTheme="minorEastAsia" w:hint="eastAsia"/>
        </w:rPr>
        <w:t>金</w:t>
      </w:r>
      <w:r w:rsidR="00772921" w:rsidRPr="00466533">
        <w:rPr>
          <w:rFonts w:asciiTheme="minorEastAsia" w:hAnsiTheme="minorEastAsia" w:hint="eastAsia"/>
        </w:rPr>
        <w:t>）</w:t>
      </w:r>
    </w:p>
    <w:p w14:paraId="5FC2B43E" w14:textId="77777777" w:rsidR="0079631B" w:rsidRPr="00466533" w:rsidRDefault="0079631B" w:rsidP="00CC6FD8">
      <w:pPr>
        <w:rPr>
          <w:rFonts w:asciiTheme="minorEastAsia" w:hAnsiTheme="minorEastAsia"/>
        </w:rPr>
      </w:pPr>
    </w:p>
    <w:p w14:paraId="4B898511" w14:textId="77777777" w:rsidR="00772921" w:rsidRPr="00466533" w:rsidRDefault="00772921" w:rsidP="00772921">
      <w:pPr>
        <w:ind w:left="211" w:hangingChars="100" w:hanging="211"/>
        <w:rPr>
          <w:rFonts w:asciiTheme="majorEastAsia" w:eastAsiaTheme="majorEastAsia" w:hAnsiTheme="majorEastAsia"/>
          <w:b/>
        </w:rPr>
      </w:pPr>
      <w:r w:rsidRPr="00466533">
        <w:rPr>
          <w:rFonts w:asciiTheme="majorEastAsia" w:eastAsiaTheme="majorEastAsia" w:hAnsiTheme="majorEastAsia" w:hint="eastAsia"/>
          <w:b/>
        </w:rPr>
        <w:t>第３　主催</w:t>
      </w:r>
    </w:p>
    <w:p w14:paraId="75C2AF25" w14:textId="77777777" w:rsidR="00772921" w:rsidRPr="00466533" w:rsidRDefault="00772921" w:rsidP="00772921">
      <w:pPr>
        <w:ind w:left="420" w:hangingChars="200" w:hanging="420"/>
      </w:pPr>
      <w:r w:rsidRPr="00466533">
        <w:rPr>
          <w:rFonts w:hint="eastAsia"/>
        </w:rPr>
        <w:t xml:space="preserve">　　　北海道、北海道教育委員会、北海道警察、札幌市、市町村、公益社団法人北海道交通安全推進委員会、一般財団法人北海道交通安全協会、一般社団法人北海道安全運転管理者協会</w:t>
      </w:r>
    </w:p>
    <w:p w14:paraId="48C613B4" w14:textId="77777777" w:rsidR="00772921" w:rsidRPr="00466533" w:rsidRDefault="00772921" w:rsidP="00CC6FD8">
      <w:pPr>
        <w:rPr>
          <w:rFonts w:asciiTheme="minorEastAsia" w:hAnsiTheme="minorEastAsia"/>
        </w:rPr>
      </w:pPr>
    </w:p>
    <w:p w14:paraId="71EEC491" w14:textId="77777777" w:rsidR="0079662F" w:rsidRPr="00466533" w:rsidRDefault="00772921" w:rsidP="00190066">
      <w:pPr>
        <w:ind w:left="211" w:hangingChars="100" w:hanging="211"/>
        <w:rPr>
          <w:rFonts w:asciiTheme="majorEastAsia" w:eastAsiaTheme="majorEastAsia" w:hAnsiTheme="majorEastAsia"/>
          <w:b/>
        </w:rPr>
      </w:pPr>
      <w:r w:rsidRPr="00466533">
        <w:rPr>
          <w:rFonts w:asciiTheme="majorEastAsia" w:eastAsiaTheme="majorEastAsia" w:hAnsiTheme="majorEastAsia" w:hint="eastAsia"/>
          <w:b/>
        </w:rPr>
        <w:t>第</w:t>
      </w:r>
      <w:r w:rsidR="007A7FDD" w:rsidRPr="00466533">
        <w:rPr>
          <w:rFonts w:asciiTheme="majorEastAsia" w:eastAsiaTheme="majorEastAsia" w:hAnsiTheme="majorEastAsia" w:hint="eastAsia"/>
          <w:b/>
        </w:rPr>
        <w:t>４</w:t>
      </w:r>
      <w:r w:rsidRPr="00466533">
        <w:rPr>
          <w:rFonts w:asciiTheme="majorEastAsia" w:eastAsiaTheme="majorEastAsia" w:hAnsiTheme="majorEastAsia" w:hint="eastAsia"/>
          <w:b/>
        </w:rPr>
        <w:t xml:space="preserve">　運動の重点</w:t>
      </w:r>
    </w:p>
    <w:p w14:paraId="6FF7E942" w14:textId="77777777" w:rsidR="00A40514" w:rsidRPr="00466533" w:rsidRDefault="00472FAF" w:rsidP="00A40514">
      <w:pPr>
        <w:ind w:left="211" w:hangingChars="100" w:hanging="211"/>
        <w:rPr>
          <w:rFonts w:asciiTheme="majorEastAsia" w:eastAsiaTheme="majorEastAsia" w:hAnsiTheme="majorEastAsia"/>
          <w:b/>
        </w:rPr>
      </w:pPr>
      <w:r w:rsidRPr="00466533">
        <w:rPr>
          <w:rFonts w:asciiTheme="majorEastAsia" w:eastAsiaTheme="majorEastAsia" w:hAnsiTheme="majorEastAsia" w:hint="eastAsia"/>
          <w:b/>
        </w:rPr>
        <w:t xml:space="preserve">　</w:t>
      </w:r>
      <w:r w:rsidR="00190066" w:rsidRPr="00466533">
        <w:rPr>
          <w:rFonts w:asciiTheme="majorEastAsia" w:eastAsiaTheme="majorEastAsia" w:hAnsiTheme="majorEastAsia" w:hint="eastAsia"/>
          <w:b/>
        </w:rPr>
        <w:t>１</w:t>
      </w:r>
      <w:r w:rsidRPr="00466533">
        <w:rPr>
          <w:rFonts w:asciiTheme="majorEastAsia" w:eastAsiaTheme="majorEastAsia" w:hAnsiTheme="majorEastAsia" w:hint="eastAsia"/>
          <w:b/>
        </w:rPr>
        <w:t xml:space="preserve">　</w:t>
      </w:r>
      <w:r w:rsidR="00B71DC3" w:rsidRPr="00466533">
        <w:rPr>
          <w:rFonts w:asciiTheme="majorEastAsia" w:eastAsiaTheme="majorEastAsia" w:hAnsiTheme="majorEastAsia" w:hint="eastAsia"/>
          <w:b/>
        </w:rPr>
        <w:t>子供</w:t>
      </w:r>
      <w:r w:rsidR="00A40514" w:rsidRPr="00466533">
        <w:rPr>
          <w:rFonts w:asciiTheme="majorEastAsia" w:eastAsiaTheme="majorEastAsia" w:hAnsiTheme="majorEastAsia" w:hint="eastAsia"/>
          <w:b/>
        </w:rPr>
        <w:t>・高齢者を始めとする歩行者の安全確保</w:t>
      </w:r>
    </w:p>
    <w:p w14:paraId="14BC691D" w14:textId="77777777" w:rsidR="00F214CC" w:rsidRPr="00466533" w:rsidRDefault="0079631B" w:rsidP="00190066">
      <w:pPr>
        <w:ind w:left="211" w:hangingChars="100" w:hanging="211"/>
        <w:rPr>
          <w:rFonts w:asciiTheme="majorEastAsia" w:eastAsiaTheme="majorEastAsia" w:hAnsiTheme="majorEastAsia"/>
          <w:b/>
        </w:rPr>
      </w:pPr>
      <w:r w:rsidRPr="00466533">
        <w:rPr>
          <w:rFonts w:asciiTheme="majorEastAsia" w:eastAsiaTheme="majorEastAsia" w:hAnsiTheme="majorEastAsia" w:hint="eastAsia"/>
          <w:b/>
        </w:rPr>
        <w:t xml:space="preserve">　</w:t>
      </w:r>
      <w:r w:rsidR="00190066" w:rsidRPr="00466533">
        <w:rPr>
          <w:rFonts w:asciiTheme="majorEastAsia" w:eastAsiaTheme="majorEastAsia" w:hAnsiTheme="majorEastAsia" w:hint="eastAsia"/>
          <w:b/>
        </w:rPr>
        <w:t>２</w:t>
      </w:r>
      <w:r w:rsidRPr="00466533">
        <w:rPr>
          <w:rFonts w:asciiTheme="majorEastAsia" w:eastAsiaTheme="majorEastAsia" w:hAnsiTheme="majorEastAsia" w:hint="eastAsia"/>
          <w:b/>
        </w:rPr>
        <w:t xml:space="preserve">　</w:t>
      </w:r>
      <w:r w:rsidR="00190066" w:rsidRPr="00466533">
        <w:rPr>
          <w:rFonts w:asciiTheme="majorEastAsia" w:eastAsiaTheme="majorEastAsia" w:hAnsiTheme="majorEastAsia" w:hint="eastAsia"/>
          <w:b/>
        </w:rPr>
        <w:t>スリップ事故防止</w:t>
      </w:r>
      <w:r w:rsidR="006804A1" w:rsidRPr="00466533">
        <w:rPr>
          <w:rFonts w:asciiTheme="majorEastAsia" w:eastAsiaTheme="majorEastAsia" w:hAnsiTheme="majorEastAsia" w:hint="eastAsia"/>
          <w:b/>
        </w:rPr>
        <w:t>と全席シートベルト着用</w:t>
      </w:r>
    </w:p>
    <w:p w14:paraId="1B1932D0" w14:textId="77777777" w:rsidR="00F214CC" w:rsidRPr="00466533" w:rsidRDefault="00F214CC" w:rsidP="003E3656">
      <w:pPr>
        <w:ind w:left="211" w:hangingChars="100" w:hanging="211"/>
        <w:rPr>
          <w:rFonts w:asciiTheme="majorEastAsia" w:eastAsiaTheme="majorEastAsia" w:hAnsiTheme="majorEastAsia"/>
          <w:b/>
        </w:rPr>
      </w:pPr>
      <w:r w:rsidRPr="00466533">
        <w:rPr>
          <w:rFonts w:asciiTheme="majorEastAsia" w:eastAsiaTheme="majorEastAsia" w:hAnsiTheme="majorEastAsia" w:hint="eastAsia"/>
          <w:b/>
        </w:rPr>
        <w:t xml:space="preserve">　</w:t>
      </w:r>
      <w:r w:rsidR="00190066" w:rsidRPr="00466533">
        <w:rPr>
          <w:rFonts w:asciiTheme="majorEastAsia" w:eastAsiaTheme="majorEastAsia" w:hAnsiTheme="majorEastAsia" w:hint="eastAsia"/>
          <w:b/>
        </w:rPr>
        <w:t>３</w:t>
      </w:r>
      <w:r w:rsidRPr="00466533">
        <w:rPr>
          <w:rFonts w:asciiTheme="majorEastAsia" w:eastAsiaTheme="majorEastAsia" w:hAnsiTheme="majorEastAsia" w:hint="eastAsia"/>
          <w:b/>
        </w:rPr>
        <w:t xml:space="preserve">　</w:t>
      </w:r>
      <w:r w:rsidR="00E562F0" w:rsidRPr="00466533">
        <w:rPr>
          <w:rFonts w:asciiTheme="majorEastAsia" w:eastAsiaTheme="majorEastAsia" w:hAnsiTheme="majorEastAsia" w:hint="eastAsia"/>
          <w:b/>
        </w:rPr>
        <w:t>飲酒運転の根絶</w:t>
      </w:r>
    </w:p>
    <w:p w14:paraId="30BF0EA9" w14:textId="77777777" w:rsidR="00772921" w:rsidRPr="00466533" w:rsidRDefault="00772921" w:rsidP="00CC6FD8">
      <w:pPr>
        <w:rPr>
          <w:rFonts w:asciiTheme="minorEastAsia" w:hAnsiTheme="minorEastAsia"/>
        </w:rPr>
      </w:pPr>
    </w:p>
    <w:p w14:paraId="2CA22C9B" w14:textId="77777777" w:rsidR="000748A9" w:rsidRPr="00466533" w:rsidRDefault="007C1DD2" w:rsidP="00CC6FD8">
      <w:pPr>
        <w:rPr>
          <w:rFonts w:asciiTheme="majorEastAsia" w:eastAsiaTheme="majorEastAsia" w:hAnsiTheme="majorEastAsia"/>
          <w:b/>
        </w:rPr>
      </w:pPr>
      <w:r w:rsidRPr="00466533">
        <w:rPr>
          <w:rFonts w:asciiTheme="majorEastAsia" w:eastAsiaTheme="majorEastAsia" w:hAnsiTheme="majorEastAsia" w:hint="eastAsia"/>
          <w:b/>
        </w:rPr>
        <w:t>第</w:t>
      </w:r>
      <w:r w:rsidR="00772921" w:rsidRPr="00466533">
        <w:rPr>
          <w:rFonts w:asciiTheme="majorEastAsia" w:eastAsiaTheme="majorEastAsia" w:hAnsiTheme="majorEastAsia" w:hint="eastAsia"/>
          <w:b/>
        </w:rPr>
        <w:t>５</w:t>
      </w:r>
      <w:r w:rsidR="000748A9" w:rsidRPr="00466533">
        <w:rPr>
          <w:rFonts w:asciiTheme="majorEastAsia" w:eastAsiaTheme="majorEastAsia" w:hAnsiTheme="majorEastAsia" w:hint="eastAsia"/>
          <w:b/>
        </w:rPr>
        <w:t xml:space="preserve">　運動の進め方</w:t>
      </w:r>
    </w:p>
    <w:p w14:paraId="64960D86" w14:textId="77777777" w:rsidR="000748A9" w:rsidRPr="00466533" w:rsidRDefault="000748A9" w:rsidP="007C1DD2">
      <w:pPr>
        <w:ind w:left="420" w:hangingChars="200" w:hanging="420"/>
      </w:pPr>
      <w:r w:rsidRPr="00466533">
        <w:rPr>
          <w:rFonts w:hint="eastAsia"/>
        </w:rPr>
        <w:t xml:space="preserve">　</w:t>
      </w:r>
      <w:r w:rsidR="007C1DD2" w:rsidRPr="00466533">
        <w:rPr>
          <w:rFonts w:hint="eastAsia"/>
        </w:rPr>
        <w:t xml:space="preserve">　</w:t>
      </w:r>
      <w:r w:rsidRPr="00466533">
        <w:rPr>
          <w:rFonts w:hint="eastAsia"/>
        </w:rPr>
        <w:t xml:space="preserve">　道、道教委、道警察、市町村</w:t>
      </w:r>
      <w:r w:rsidR="005E1DC1" w:rsidRPr="00466533">
        <w:rPr>
          <w:rFonts w:hint="eastAsia"/>
        </w:rPr>
        <w:t>をはじめ、</w:t>
      </w:r>
      <w:r w:rsidRPr="00466533">
        <w:rPr>
          <w:rFonts w:hint="eastAsia"/>
        </w:rPr>
        <w:t>関係機関・団体等は緊密に連携し、体系的かつ効果的な交通安全運動を展開するとともに、参加・体験・実践型の交通安全教育を積極的に推進する。</w:t>
      </w:r>
    </w:p>
    <w:p w14:paraId="6B91B800" w14:textId="77777777" w:rsidR="00AE7E7B" w:rsidRPr="00466533" w:rsidRDefault="00AE7E7B" w:rsidP="00772921"/>
    <w:p w14:paraId="504CCE89" w14:textId="77777777" w:rsidR="006C6961" w:rsidRPr="00466533" w:rsidRDefault="006C6961" w:rsidP="006C6961">
      <w:pPr>
        <w:rPr>
          <w:rFonts w:asciiTheme="majorEastAsia" w:eastAsiaTheme="majorEastAsia" w:hAnsiTheme="majorEastAsia"/>
          <w:b/>
        </w:rPr>
      </w:pPr>
      <w:r w:rsidRPr="00466533">
        <w:rPr>
          <w:rFonts w:asciiTheme="majorEastAsia" w:eastAsiaTheme="majorEastAsia" w:hAnsiTheme="majorEastAsia" w:hint="eastAsia"/>
          <w:b/>
        </w:rPr>
        <w:t>第</w:t>
      </w:r>
      <w:r w:rsidR="00BE6FCE" w:rsidRPr="00466533">
        <w:rPr>
          <w:rFonts w:asciiTheme="majorEastAsia" w:eastAsiaTheme="majorEastAsia" w:hAnsiTheme="majorEastAsia" w:hint="eastAsia"/>
          <w:b/>
        </w:rPr>
        <w:t>６</w:t>
      </w:r>
      <w:r w:rsidRPr="00466533">
        <w:rPr>
          <w:rFonts w:asciiTheme="majorEastAsia" w:eastAsiaTheme="majorEastAsia" w:hAnsiTheme="majorEastAsia" w:hint="eastAsia"/>
          <w:b/>
        </w:rPr>
        <w:t xml:space="preserve">　</w:t>
      </w:r>
      <w:r w:rsidR="002B6C42" w:rsidRPr="00466533">
        <w:rPr>
          <w:rFonts w:asciiTheme="majorEastAsia" w:eastAsiaTheme="majorEastAsia" w:hAnsiTheme="majorEastAsia" w:hint="eastAsia"/>
          <w:b/>
        </w:rPr>
        <w:t>運動重点の取組</w:t>
      </w:r>
    </w:p>
    <w:p w14:paraId="2D9C4566" w14:textId="77777777" w:rsidR="006D5BCE" w:rsidRPr="00466533" w:rsidRDefault="00FF3E4C" w:rsidP="00FF3E4C">
      <w:pPr>
        <w:overflowPunct w:val="0"/>
        <w:textAlignment w:val="baseline"/>
        <w:rPr>
          <w:rFonts w:asciiTheme="majorEastAsia" w:eastAsiaTheme="majorEastAsia" w:hAnsiTheme="majorEastAsia"/>
          <w:b/>
          <w:bCs/>
        </w:rPr>
      </w:pPr>
      <w:r w:rsidRPr="00466533">
        <w:rPr>
          <w:rFonts w:ascii="ＭＳ 明朝" w:eastAsia="ＭＳ ゴシック" w:hAnsi="Times New Roman" w:cs="ＭＳ ゴシック" w:hint="eastAsia"/>
          <w:b/>
          <w:bCs/>
          <w:kern w:val="0"/>
          <w:szCs w:val="21"/>
        </w:rPr>
        <w:t xml:space="preserve">　１　</w:t>
      </w:r>
      <w:r w:rsidR="00B71DC3" w:rsidRPr="00466533">
        <w:rPr>
          <w:rFonts w:ascii="ＭＳ 明朝" w:eastAsia="ＭＳ ゴシック" w:hAnsi="Times New Roman" w:cs="ＭＳ ゴシック" w:hint="eastAsia"/>
          <w:b/>
          <w:bCs/>
          <w:kern w:val="0"/>
          <w:szCs w:val="21"/>
        </w:rPr>
        <w:t>子供</w:t>
      </w:r>
      <w:r w:rsidR="00A40514" w:rsidRPr="00466533">
        <w:rPr>
          <w:rFonts w:ascii="ＭＳ 明朝" w:eastAsia="ＭＳ ゴシック" w:hAnsi="Times New Roman" w:cs="ＭＳ ゴシック" w:hint="eastAsia"/>
          <w:b/>
          <w:bCs/>
          <w:kern w:val="0"/>
          <w:szCs w:val="21"/>
        </w:rPr>
        <w:t>・高齢者を始めとする歩行者の安全確保</w:t>
      </w:r>
    </w:p>
    <w:p w14:paraId="4BC8C3BB" w14:textId="7A5EAFB4" w:rsidR="00A065C3" w:rsidRPr="00466533" w:rsidRDefault="00A065C3" w:rsidP="00A065C3">
      <w:pPr>
        <w:overflowPunct w:val="0"/>
        <w:ind w:left="630" w:hangingChars="300" w:hanging="630"/>
        <w:textAlignment w:val="baseline"/>
      </w:pPr>
      <w:r w:rsidRPr="00466533">
        <w:rPr>
          <w:rFonts w:hint="eastAsia"/>
        </w:rPr>
        <w:t xml:space="preserve">　（１）</w:t>
      </w:r>
      <w:r w:rsidRPr="00A065C3">
        <w:rPr>
          <w:rFonts w:hint="eastAsia"/>
        </w:rPr>
        <w:t>運転者に対して、横断歩道における歩行者の安全確保や子供・高齢者の行動特性を理解した安全運転の普及など、歩行者を最優先とする保護意識の醸成を図る広報啓発活動を推進する。</w:t>
      </w:r>
    </w:p>
    <w:p w14:paraId="19DCAA66" w14:textId="0430AC1C" w:rsidR="00A065C3" w:rsidRPr="00A065C3" w:rsidRDefault="00A065C3" w:rsidP="00A065C3">
      <w:pPr>
        <w:overflowPunct w:val="0"/>
        <w:ind w:left="210"/>
        <w:textAlignment w:val="baseline"/>
        <w:rPr>
          <w:color w:val="000000" w:themeColor="text1"/>
        </w:rPr>
      </w:pPr>
      <w:r w:rsidRPr="00466533">
        <w:rPr>
          <w:rFonts w:hint="eastAsia"/>
        </w:rPr>
        <w:t>（２）</w:t>
      </w:r>
      <w:r w:rsidRPr="00A065C3">
        <w:rPr>
          <w:rFonts w:hint="eastAsia"/>
          <w:color w:val="000000" w:themeColor="text1"/>
        </w:rPr>
        <w:t>歩行者に対して、横断する意思を明確に伝えるなど自ら安全を守るための交通行動を促</w:t>
      </w:r>
    </w:p>
    <w:p w14:paraId="7009C442" w14:textId="3684256C" w:rsidR="00A065C3" w:rsidRPr="00A065C3" w:rsidRDefault="00A065C3" w:rsidP="00A065C3">
      <w:pPr>
        <w:overflowPunct w:val="0"/>
        <w:ind w:left="210" w:firstLineChars="200" w:firstLine="420"/>
        <w:textAlignment w:val="baseline"/>
        <w:rPr>
          <w:rFonts w:hint="eastAsia"/>
          <w:color w:val="000000" w:themeColor="text1"/>
        </w:rPr>
      </w:pPr>
      <w:r w:rsidRPr="0016299B">
        <w:rPr>
          <w:rFonts w:hint="eastAsia"/>
          <w:color w:val="000000" w:themeColor="text1"/>
        </w:rPr>
        <w:t>す安全教育を推進する。</w:t>
      </w:r>
    </w:p>
    <w:p w14:paraId="1EDF1AB7" w14:textId="3A99CCDF" w:rsidR="00A065C3" w:rsidRPr="00A065C3" w:rsidRDefault="00A065C3" w:rsidP="00A065C3">
      <w:pPr>
        <w:overflowPunct w:val="0"/>
        <w:ind w:left="630" w:hangingChars="300" w:hanging="630"/>
        <w:textAlignment w:val="baseline"/>
        <w:rPr>
          <w:rFonts w:hint="eastAsia"/>
        </w:rPr>
      </w:pPr>
      <w:r>
        <w:rPr>
          <w:rFonts w:hint="eastAsia"/>
        </w:rPr>
        <w:t xml:space="preserve">　（３</w:t>
      </w:r>
      <w:r w:rsidRPr="00466533">
        <w:rPr>
          <w:rFonts w:hint="eastAsia"/>
        </w:rPr>
        <w:t>）</w:t>
      </w:r>
      <w:r w:rsidRPr="00466533">
        <w:t>街頭における交通安全指導や交通ルールを身につけるための交通安全教室を開催するなど、子供の交通安全意識の高揚を図る広報活動を推進する。</w:t>
      </w:r>
    </w:p>
    <w:p w14:paraId="41BB0453" w14:textId="047BABA2" w:rsidR="00A065C3" w:rsidRPr="00466533" w:rsidRDefault="00A065C3" w:rsidP="00A065C3">
      <w:pPr>
        <w:overflowPunct w:val="0"/>
        <w:ind w:left="630" w:hangingChars="300" w:hanging="630"/>
        <w:textAlignment w:val="baseline"/>
      </w:pPr>
      <w:r>
        <w:rPr>
          <w:rFonts w:hint="eastAsia"/>
        </w:rPr>
        <w:t xml:space="preserve">　（４</w:t>
      </w:r>
      <w:r w:rsidRPr="00466533">
        <w:rPr>
          <w:rFonts w:hint="eastAsia"/>
        </w:rPr>
        <w:t>）</w:t>
      </w:r>
      <w:r w:rsidRPr="00466533">
        <w:t>登下校時の安全を確保するため、関係機関・団体が連携して通学路の安全点検や保護・誘導活動を推進する。</w:t>
      </w:r>
    </w:p>
    <w:p w14:paraId="3EA1B0CE" w14:textId="77614CE0" w:rsidR="00A065C3" w:rsidRPr="00466533" w:rsidRDefault="00A065C3" w:rsidP="00A065C3">
      <w:pPr>
        <w:overflowPunct w:val="0"/>
        <w:ind w:left="630" w:hangingChars="300" w:hanging="630"/>
        <w:textAlignment w:val="baseline"/>
      </w:pPr>
      <w:r>
        <w:rPr>
          <w:rFonts w:hint="eastAsia"/>
        </w:rPr>
        <w:t xml:space="preserve">　（５</w:t>
      </w:r>
      <w:r w:rsidRPr="00466533">
        <w:rPr>
          <w:rFonts w:hint="eastAsia"/>
        </w:rPr>
        <w:t>）</w:t>
      </w:r>
      <w:r w:rsidRPr="00466533">
        <w:t>高齢者に交通安全のひと声アドバイスを行う「シルバーアドバイザーの店」の登録拡大など、あらゆる機会を通じて交通安全意識の高揚を図る広報啓発活動を推進する。</w:t>
      </w:r>
    </w:p>
    <w:p w14:paraId="5C08A1B5" w14:textId="291F3091" w:rsidR="00A065C3" w:rsidRPr="00ED4941" w:rsidRDefault="00A065C3" w:rsidP="00A065C3">
      <w:pPr>
        <w:overflowPunct w:val="0"/>
        <w:ind w:left="630" w:hangingChars="300" w:hanging="630"/>
        <w:textAlignment w:val="baseline"/>
      </w:pPr>
      <w:r>
        <w:rPr>
          <w:rFonts w:hint="eastAsia"/>
        </w:rPr>
        <w:lastRenderedPageBreak/>
        <w:t xml:space="preserve">　（６</w:t>
      </w:r>
      <w:r w:rsidRPr="00466533">
        <w:rPr>
          <w:rFonts w:hint="eastAsia"/>
        </w:rPr>
        <w:t>）</w:t>
      </w:r>
      <w:r w:rsidRPr="00466533">
        <w:t>高齢者に個々の身体機</w:t>
      </w:r>
      <w:bookmarkStart w:id="0" w:name="_GoBack"/>
      <w:bookmarkEnd w:id="0"/>
      <w:r w:rsidRPr="00466533">
        <w:t>能を自覚した安全な交通行動の実践を促すための交通安全教育や啓発活動のほか、高齢者宅への訪問活動による安全指導等を推進する。</w:t>
      </w:r>
    </w:p>
    <w:p w14:paraId="0C7DA8FE" w14:textId="77777777" w:rsidR="00A065C3" w:rsidRPr="00A065C3" w:rsidRDefault="00A065C3" w:rsidP="00ED4941">
      <w:pPr>
        <w:overflowPunct w:val="0"/>
        <w:ind w:left="630" w:hangingChars="300" w:hanging="630"/>
        <w:textAlignment w:val="baseline"/>
        <w:rPr>
          <w:rFonts w:hint="eastAsia"/>
        </w:rPr>
      </w:pPr>
    </w:p>
    <w:p w14:paraId="383952E7" w14:textId="385478CB" w:rsidR="00FF3E4C" w:rsidRPr="00466533" w:rsidRDefault="00FF3E4C" w:rsidP="00FF3E4C">
      <w:pPr>
        <w:overflowPunct w:val="0"/>
        <w:ind w:firstLineChars="100" w:firstLine="211"/>
        <w:textAlignment w:val="baseline"/>
        <w:rPr>
          <w:rFonts w:ascii="ＭＳ 明朝" w:eastAsia="ＭＳ 明朝" w:hAnsi="Times New Roman" w:cs="Times New Roman"/>
          <w:b/>
          <w:bCs/>
          <w:spacing w:val="4"/>
          <w:kern w:val="0"/>
          <w:szCs w:val="21"/>
        </w:rPr>
      </w:pPr>
      <w:r w:rsidRPr="00466533">
        <w:rPr>
          <w:rFonts w:ascii="ＭＳ 明朝" w:eastAsia="ＭＳ ゴシック" w:hAnsi="Times New Roman" w:cs="ＭＳ ゴシック" w:hint="eastAsia"/>
          <w:b/>
          <w:bCs/>
          <w:kern w:val="0"/>
          <w:szCs w:val="21"/>
        </w:rPr>
        <w:t>２　スリップ事故防止</w:t>
      </w:r>
      <w:r w:rsidR="006804A1" w:rsidRPr="00466533">
        <w:rPr>
          <w:rFonts w:asciiTheme="majorEastAsia" w:eastAsiaTheme="majorEastAsia" w:hAnsiTheme="majorEastAsia" w:hint="eastAsia"/>
          <w:b/>
          <w:bCs/>
        </w:rPr>
        <w:t>と全席シートベルト着用</w:t>
      </w:r>
    </w:p>
    <w:p w14:paraId="0A2E2B0F" w14:textId="77777777" w:rsidR="00FF3E4C" w:rsidRPr="00466533" w:rsidRDefault="00AA6189" w:rsidP="00A065C3">
      <w:pPr>
        <w:overflowPunct w:val="0"/>
        <w:ind w:leftChars="68" w:left="566" w:hangingChars="194" w:hanging="423"/>
        <w:textAlignment w:val="baseline"/>
        <w:rPr>
          <w:rFonts w:ascii="ＭＳ 明朝" w:eastAsia="ＭＳ 明朝" w:hAnsi="Times New Roman" w:cs="Times New Roman"/>
          <w:spacing w:val="4"/>
          <w:kern w:val="0"/>
          <w:szCs w:val="21"/>
        </w:rPr>
      </w:pPr>
      <w:r w:rsidRPr="00466533">
        <w:rPr>
          <w:rFonts w:ascii="ＭＳ 明朝" w:eastAsia="ＭＳ 明朝" w:hAnsi="Times New Roman" w:cs="Times New Roman" w:hint="eastAsia"/>
          <w:spacing w:val="4"/>
          <w:kern w:val="0"/>
          <w:szCs w:val="21"/>
        </w:rPr>
        <w:t>（１）</w:t>
      </w:r>
      <w:r w:rsidR="00171216" w:rsidRPr="00466533">
        <w:rPr>
          <w:rFonts w:ascii="ＭＳ 明朝" w:eastAsia="ＭＳ 明朝" w:hAnsi="Times New Roman" w:cs="Times New Roman" w:hint="eastAsia"/>
          <w:spacing w:val="4"/>
          <w:kern w:val="0"/>
          <w:szCs w:val="21"/>
        </w:rPr>
        <w:t>交差点、急カーブ、下り坂、わだち等におけるスリップ事故防止のため、スタッドレスタイヤへの早めの交換の促進、冬道の安全運転のポイントの指導等の啓発活動を推進する。</w:t>
      </w:r>
    </w:p>
    <w:p w14:paraId="28368856" w14:textId="492A699F" w:rsidR="00AA6189" w:rsidRPr="00466533" w:rsidRDefault="00AA6189" w:rsidP="00A065C3">
      <w:pPr>
        <w:overflowPunct w:val="0"/>
        <w:ind w:leftChars="68" w:left="566" w:hangingChars="194" w:hanging="423"/>
        <w:textAlignment w:val="baseline"/>
        <w:rPr>
          <w:rFonts w:ascii="ＭＳ 明朝" w:eastAsia="ＭＳ 明朝" w:hAnsi="Times New Roman" w:cs="Times New Roman"/>
          <w:spacing w:val="4"/>
          <w:kern w:val="0"/>
          <w:szCs w:val="21"/>
        </w:rPr>
      </w:pPr>
      <w:r w:rsidRPr="00466533">
        <w:rPr>
          <w:rFonts w:ascii="ＭＳ 明朝" w:eastAsia="ＭＳ 明朝" w:hAnsi="Times New Roman" w:cs="Times New Roman" w:hint="eastAsia"/>
          <w:spacing w:val="4"/>
          <w:kern w:val="0"/>
          <w:szCs w:val="21"/>
        </w:rPr>
        <w:t>（２）</w:t>
      </w:r>
      <w:r w:rsidR="00571E1D" w:rsidRPr="00466533">
        <w:rPr>
          <w:rFonts w:ascii="ＭＳ 明朝" w:eastAsia="ＭＳ 明朝" w:hAnsi="Times New Roman" w:cs="Times New Roman" w:hint="eastAsia"/>
          <w:spacing w:val="4"/>
          <w:kern w:val="0"/>
          <w:szCs w:val="21"/>
        </w:rPr>
        <w:t>後部座席を含めた全席でのシートベルトの着用</w:t>
      </w:r>
      <w:r w:rsidR="00825AD6" w:rsidRPr="00ED4941">
        <w:rPr>
          <w:rFonts w:ascii="ＭＳ 明朝" w:eastAsia="ＭＳ 明朝" w:hAnsi="Times New Roman" w:cs="Times New Roman" w:hint="eastAsia"/>
          <w:spacing w:val="4"/>
          <w:kern w:val="0"/>
          <w:szCs w:val="21"/>
        </w:rPr>
        <w:t>や、</w:t>
      </w:r>
      <w:r w:rsidR="00571E1D" w:rsidRPr="00466533">
        <w:rPr>
          <w:rFonts w:ascii="ＭＳ 明朝" w:eastAsia="ＭＳ 明朝" w:hAnsi="Times New Roman" w:cs="Times New Roman" w:hint="eastAsia"/>
          <w:spacing w:val="4"/>
          <w:kern w:val="0"/>
          <w:szCs w:val="21"/>
        </w:rPr>
        <w:t>チャイルドシートの正しい使用の効果についての広報啓発活動、地域・職域における着用率向上に向けた取組を推進する。</w:t>
      </w:r>
    </w:p>
    <w:p w14:paraId="4F191353" w14:textId="77777777" w:rsidR="00AA6189" w:rsidRPr="00466533" w:rsidRDefault="00AA6189" w:rsidP="00A065C3">
      <w:pPr>
        <w:overflowPunct w:val="0"/>
        <w:ind w:leftChars="68" w:left="566" w:hangingChars="194" w:hanging="423"/>
        <w:textAlignment w:val="baseline"/>
        <w:rPr>
          <w:rFonts w:ascii="ＭＳ 明朝" w:eastAsia="ＭＳ 明朝" w:hAnsi="Times New Roman" w:cs="Times New Roman"/>
          <w:spacing w:val="4"/>
          <w:kern w:val="0"/>
          <w:szCs w:val="21"/>
        </w:rPr>
      </w:pPr>
      <w:r w:rsidRPr="00466533">
        <w:rPr>
          <w:rFonts w:ascii="ＭＳ 明朝" w:eastAsia="ＭＳ 明朝" w:hAnsi="Times New Roman" w:cs="Times New Roman" w:hint="eastAsia"/>
          <w:spacing w:val="4"/>
          <w:kern w:val="0"/>
          <w:szCs w:val="21"/>
        </w:rPr>
        <w:t>（３）各種資</w:t>
      </w:r>
      <w:r w:rsidR="00933E84" w:rsidRPr="00466533">
        <w:rPr>
          <w:rFonts w:ascii="ＭＳ 明朝" w:eastAsia="ＭＳ 明朝" w:hAnsi="Times New Roman" w:cs="Times New Roman" w:hint="eastAsia"/>
          <w:spacing w:val="4"/>
          <w:kern w:val="0"/>
          <w:szCs w:val="21"/>
        </w:rPr>
        <w:t>器</w:t>
      </w:r>
      <w:r w:rsidRPr="00466533">
        <w:rPr>
          <w:rFonts w:ascii="ＭＳ 明朝" w:eastAsia="ＭＳ 明朝" w:hAnsi="Times New Roman" w:cs="Times New Roman" w:hint="eastAsia"/>
          <w:spacing w:val="4"/>
          <w:kern w:val="0"/>
          <w:szCs w:val="21"/>
        </w:rPr>
        <w:t>材を活用したシートベルト非着用の危険性の認識向上に向けた交通安全教育を推進する。</w:t>
      </w:r>
    </w:p>
    <w:p w14:paraId="7D6E2346" w14:textId="77777777" w:rsidR="00752E46" w:rsidRPr="00466533" w:rsidRDefault="00752E46" w:rsidP="00FF3E4C">
      <w:pPr>
        <w:overflowPunct w:val="0"/>
        <w:ind w:firstLineChars="100" w:firstLine="210"/>
        <w:textAlignment w:val="baseline"/>
        <w:rPr>
          <w:rFonts w:ascii="ＭＳ 明朝" w:eastAsia="ＭＳ ゴシック" w:hAnsi="Times New Roman" w:cs="ＭＳ ゴシック"/>
          <w:kern w:val="0"/>
          <w:szCs w:val="21"/>
        </w:rPr>
      </w:pPr>
    </w:p>
    <w:p w14:paraId="054C1CF5" w14:textId="77777777" w:rsidR="00FF3E4C" w:rsidRPr="00466533" w:rsidRDefault="00FF3E4C" w:rsidP="00FF3E4C">
      <w:pPr>
        <w:overflowPunct w:val="0"/>
        <w:ind w:firstLineChars="100" w:firstLine="211"/>
        <w:textAlignment w:val="baseline"/>
        <w:rPr>
          <w:rFonts w:ascii="ＭＳ 明朝" w:eastAsia="ＭＳ 明朝" w:hAnsi="Times New Roman" w:cs="Times New Roman"/>
          <w:b/>
          <w:bCs/>
          <w:spacing w:val="4"/>
          <w:kern w:val="0"/>
          <w:szCs w:val="21"/>
        </w:rPr>
      </w:pPr>
      <w:r w:rsidRPr="00466533">
        <w:rPr>
          <w:rFonts w:ascii="ＭＳ 明朝" w:eastAsia="ＭＳ ゴシック" w:hAnsi="Times New Roman" w:cs="ＭＳ ゴシック" w:hint="eastAsia"/>
          <w:b/>
          <w:bCs/>
          <w:kern w:val="0"/>
          <w:szCs w:val="21"/>
        </w:rPr>
        <w:t>３　飲酒運転の根絶</w:t>
      </w:r>
    </w:p>
    <w:p w14:paraId="53FFA577" w14:textId="0B6335E3" w:rsidR="00FF3E4C" w:rsidRPr="00466533" w:rsidRDefault="00FF3E4C" w:rsidP="00FF3E4C">
      <w:pPr>
        <w:overflowPunct w:val="0"/>
        <w:ind w:leftChars="100" w:left="630" w:hangingChars="200" w:hanging="420"/>
        <w:textAlignment w:val="baseline"/>
        <w:rPr>
          <w:rFonts w:ascii="ＭＳ 明朝" w:eastAsia="ＭＳ 明朝" w:hAnsi="Times New Roman" w:cs="Times New Roman"/>
          <w:spacing w:val="4"/>
          <w:kern w:val="0"/>
          <w:szCs w:val="21"/>
        </w:rPr>
      </w:pPr>
      <w:r w:rsidRPr="00466533">
        <w:rPr>
          <w:rFonts w:ascii="Times New Roman" w:eastAsia="ＭＳ 明朝" w:hAnsi="Times New Roman" w:cs="ＭＳ 明朝" w:hint="eastAsia"/>
          <w:kern w:val="0"/>
          <w:szCs w:val="21"/>
        </w:rPr>
        <w:t>（１）「北海道飲酒運転の根絶に関する条例」の基本理念である「飲酒運転をしない、させない、許さない」という規範意識の醸成を図る</w:t>
      </w:r>
      <w:r w:rsidR="003F2F61" w:rsidRPr="004405BF">
        <w:rPr>
          <w:rFonts w:ascii="Times New Roman" w:eastAsia="ＭＳ 明朝" w:hAnsi="Times New Roman" w:cs="ＭＳ 明朝" w:hint="eastAsia"/>
          <w:kern w:val="0"/>
          <w:szCs w:val="21"/>
        </w:rPr>
        <w:t>ことに加え、「そして見逃さない」の視点をもって</w:t>
      </w:r>
      <w:r w:rsidRPr="00466533">
        <w:rPr>
          <w:rFonts w:ascii="Times New Roman" w:eastAsia="ＭＳ 明朝" w:hAnsi="Times New Roman" w:cs="ＭＳ 明朝" w:hint="eastAsia"/>
          <w:kern w:val="0"/>
          <w:szCs w:val="21"/>
        </w:rPr>
        <w:t>、飲酒運転が悪質な犯罪であることの認識や飲酒が身体に及ぼす影響に関する知識を深める広報啓発活動を推進する。</w:t>
      </w:r>
    </w:p>
    <w:p w14:paraId="117BA47E" w14:textId="69C355A2" w:rsidR="00FF3E4C" w:rsidRPr="00466533" w:rsidRDefault="00FF3E4C" w:rsidP="00FF3E4C">
      <w:pPr>
        <w:overflowPunct w:val="0"/>
        <w:ind w:leftChars="100" w:left="630" w:hangingChars="200" w:hanging="420"/>
        <w:jc w:val="left"/>
        <w:textAlignment w:val="baseline"/>
        <w:rPr>
          <w:rFonts w:ascii="ＭＳ 明朝" w:eastAsia="ＭＳ 明朝" w:hAnsi="Times New Roman" w:cs="Times New Roman"/>
          <w:spacing w:val="4"/>
          <w:kern w:val="0"/>
          <w:szCs w:val="21"/>
        </w:rPr>
      </w:pPr>
      <w:r w:rsidRPr="00466533">
        <w:rPr>
          <w:rFonts w:ascii="Times New Roman" w:eastAsia="ＭＳ 明朝" w:hAnsi="Times New Roman" w:cs="ＭＳ 明朝" w:hint="eastAsia"/>
          <w:kern w:val="0"/>
          <w:szCs w:val="21"/>
        </w:rPr>
        <w:t>（２）交通安全指導員や地域交通安全活動推進委員等の交通ボランティアなど関係機関・団体と連携した飲酒疑似体験による飲酒運転の危険性の認識向上、安全運転管理者等と連携した就業前</w:t>
      </w:r>
      <w:r w:rsidR="00F35F0D" w:rsidRPr="00524D64">
        <w:rPr>
          <w:rFonts w:ascii="Times New Roman" w:eastAsia="ＭＳ 明朝" w:hAnsi="Times New Roman" w:cs="ＭＳ 明朝" w:hint="eastAsia"/>
          <w:kern w:val="0"/>
          <w:szCs w:val="21"/>
        </w:rPr>
        <w:t>後</w:t>
      </w:r>
      <w:r w:rsidRPr="00524D64">
        <w:rPr>
          <w:rFonts w:ascii="Times New Roman" w:eastAsia="ＭＳ 明朝" w:hAnsi="Times New Roman" w:cs="ＭＳ 明朝" w:hint="eastAsia"/>
          <w:kern w:val="0"/>
          <w:szCs w:val="21"/>
        </w:rPr>
        <w:t>に</w:t>
      </w:r>
      <w:r w:rsidRPr="00466533">
        <w:rPr>
          <w:rFonts w:ascii="Times New Roman" w:eastAsia="ＭＳ 明朝" w:hAnsi="Times New Roman" w:cs="ＭＳ 明朝" w:hint="eastAsia"/>
          <w:kern w:val="0"/>
          <w:szCs w:val="21"/>
        </w:rPr>
        <w:t>おける飲酒状態の点検等の普及活動を推進する。</w:t>
      </w:r>
    </w:p>
    <w:p w14:paraId="4F623C94" w14:textId="77777777" w:rsidR="00FF3E4C" w:rsidRPr="00466533" w:rsidRDefault="00FF3E4C" w:rsidP="00FF3E4C">
      <w:pPr>
        <w:overflowPunct w:val="0"/>
        <w:ind w:leftChars="100" w:left="630" w:hangingChars="200" w:hanging="420"/>
        <w:textAlignment w:val="baseline"/>
        <w:rPr>
          <w:rFonts w:ascii="ＭＳ 明朝" w:eastAsia="ＭＳ 明朝" w:hAnsi="Times New Roman" w:cs="Times New Roman"/>
          <w:spacing w:val="4"/>
          <w:kern w:val="0"/>
          <w:szCs w:val="21"/>
        </w:rPr>
      </w:pPr>
      <w:r w:rsidRPr="00466533">
        <w:rPr>
          <w:rFonts w:ascii="Times New Roman" w:eastAsia="ＭＳ 明朝" w:hAnsi="Times New Roman" w:cs="ＭＳ 明朝" w:hint="eastAsia"/>
          <w:kern w:val="0"/>
          <w:szCs w:val="21"/>
        </w:rPr>
        <w:t>（３）飲食店や酒類販売店等の飲酒関連業界と連携したハンドルキーパー運動や広報啓発活動を推進する。</w:t>
      </w:r>
    </w:p>
    <w:p w14:paraId="06BAEC8F" w14:textId="77777777" w:rsidR="00FF3E4C" w:rsidRPr="00466533" w:rsidRDefault="00FF3E4C" w:rsidP="00FF3E4C">
      <w:pPr>
        <w:overflowPunct w:val="0"/>
        <w:ind w:leftChars="100" w:left="630" w:hangingChars="200" w:hanging="420"/>
        <w:textAlignment w:val="baseline"/>
        <w:rPr>
          <w:rFonts w:ascii="ＭＳ 明朝" w:eastAsia="ＭＳ 明朝" w:hAnsi="Times New Roman" w:cs="Times New Roman"/>
          <w:spacing w:val="4"/>
          <w:kern w:val="0"/>
          <w:szCs w:val="21"/>
        </w:rPr>
      </w:pPr>
      <w:r w:rsidRPr="00466533">
        <w:rPr>
          <w:rFonts w:ascii="Times New Roman" w:eastAsia="ＭＳ 明朝" w:hAnsi="Times New Roman" w:cs="ＭＳ 明朝" w:hint="eastAsia"/>
          <w:kern w:val="0"/>
          <w:szCs w:val="21"/>
        </w:rPr>
        <w:t>（４）道民が一丸となって飲酒運転を根絶する気運を高めるための象徴である「飲酒運転根絶ロゴマーク」の普及啓発や効果的な活用を推進する。</w:t>
      </w:r>
    </w:p>
    <w:p w14:paraId="4C11E7EA" w14:textId="77777777" w:rsidR="00FF3E4C" w:rsidRPr="00466533" w:rsidRDefault="00FF3E4C" w:rsidP="00FF3E4C">
      <w:pPr>
        <w:overflowPunct w:val="0"/>
        <w:ind w:leftChars="100" w:left="630" w:hangingChars="200" w:hanging="420"/>
        <w:textAlignment w:val="baseline"/>
        <w:rPr>
          <w:rFonts w:ascii="ＭＳ 明朝" w:eastAsia="ＭＳ 明朝" w:hAnsi="Times New Roman" w:cs="Times New Roman"/>
          <w:spacing w:val="4"/>
          <w:kern w:val="0"/>
          <w:szCs w:val="21"/>
        </w:rPr>
      </w:pPr>
      <w:r w:rsidRPr="00466533">
        <w:rPr>
          <w:rFonts w:ascii="Times New Roman" w:eastAsia="ＭＳ 明朝" w:hAnsi="Times New Roman" w:cs="ＭＳ 明朝" w:hint="eastAsia"/>
          <w:kern w:val="0"/>
          <w:szCs w:val="21"/>
        </w:rPr>
        <w:t>（５）「飲酒運転ゼロボックス」の活用など、飲酒運転に関する情報提供の促進を図り、飲酒運転を見逃さない「社会の目」の一層の拡大を推進する。</w:t>
      </w:r>
    </w:p>
    <w:p w14:paraId="65FADE29" w14:textId="77777777" w:rsidR="009B3631" w:rsidRPr="00466533" w:rsidRDefault="009B3631" w:rsidP="00772921"/>
    <w:p w14:paraId="6429C926" w14:textId="77777777" w:rsidR="00BE6FCE" w:rsidRPr="00466533" w:rsidRDefault="00BE6FCE" w:rsidP="00BE6FCE">
      <w:pPr>
        <w:ind w:left="211" w:hangingChars="100" w:hanging="211"/>
        <w:rPr>
          <w:rFonts w:asciiTheme="majorEastAsia" w:eastAsiaTheme="majorEastAsia" w:hAnsiTheme="majorEastAsia"/>
          <w:b/>
        </w:rPr>
      </w:pPr>
      <w:r w:rsidRPr="00466533">
        <w:rPr>
          <w:rFonts w:asciiTheme="majorEastAsia" w:eastAsiaTheme="majorEastAsia" w:hAnsiTheme="majorEastAsia" w:hint="eastAsia"/>
          <w:b/>
        </w:rPr>
        <w:t>第７　新型コロナウイルス感染症の状況等に応じた運動の実施</w:t>
      </w:r>
    </w:p>
    <w:p w14:paraId="3216931E" w14:textId="4F78A709" w:rsidR="00BE6FCE" w:rsidRPr="00466533" w:rsidRDefault="00BE6FCE" w:rsidP="00BE6FCE">
      <w:pPr>
        <w:ind w:left="422" w:hangingChars="200" w:hanging="422"/>
        <w:rPr>
          <w:rFonts w:asciiTheme="minorEastAsia" w:hAnsiTheme="minorEastAsia"/>
        </w:rPr>
      </w:pPr>
      <w:r w:rsidRPr="00466533">
        <w:rPr>
          <w:rFonts w:asciiTheme="majorEastAsia" w:eastAsiaTheme="majorEastAsia" w:hAnsiTheme="majorEastAsia" w:hint="eastAsia"/>
          <w:b/>
        </w:rPr>
        <w:t xml:space="preserve">　　　</w:t>
      </w:r>
      <w:r w:rsidRPr="00466533">
        <w:rPr>
          <w:rFonts w:asciiTheme="minorEastAsia" w:hAnsiTheme="minorEastAsia" w:hint="eastAsia"/>
        </w:rPr>
        <w:t>主催機関・団体は、本運動の実施に当たって、今後の新型コロナウイルス感染症等の状況や、これに伴う道民の交通行動の変化等を注視しつつ、道民の命と健康を守ることを第一に、地域の実情に応じた運動を展開し、交通安全意識の</w:t>
      </w:r>
      <w:r w:rsidR="00540C46" w:rsidRPr="00466533">
        <w:rPr>
          <w:rFonts w:asciiTheme="minorEastAsia" w:hAnsiTheme="minorEastAsia" w:hint="eastAsia"/>
        </w:rPr>
        <w:t>向上</w:t>
      </w:r>
      <w:r w:rsidRPr="00466533">
        <w:rPr>
          <w:rFonts w:asciiTheme="minorEastAsia" w:hAnsiTheme="minorEastAsia" w:hint="eastAsia"/>
        </w:rPr>
        <w:t>に努めるものとする。</w:t>
      </w:r>
    </w:p>
    <w:p w14:paraId="2716B759" w14:textId="77777777" w:rsidR="006C6961" w:rsidRPr="00466533" w:rsidRDefault="006C6961" w:rsidP="00772921"/>
    <w:p w14:paraId="2D8495D1" w14:textId="77777777" w:rsidR="003A5213" w:rsidRPr="00466533" w:rsidRDefault="003A5213" w:rsidP="003A5213">
      <w:pPr>
        <w:ind w:left="211" w:hangingChars="100" w:hanging="211"/>
        <w:rPr>
          <w:rFonts w:asciiTheme="majorEastAsia" w:eastAsiaTheme="majorEastAsia" w:hAnsiTheme="majorEastAsia"/>
          <w:b/>
        </w:rPr>
      </w:pPr>
      <w:r w:rsidRPr="00466533">
        <w:rPr>
          <w:rFonts w:asciiTheme="majorEastAsia" w:eastAsiaTheme="majorEastAsia" w:hAnsiTheme="majorEastAsia" w:hint="eastAsia"/>
          <w:b/>
        </w:rPr>
        <w:t>第</w:t>
      </w:r>
      <w:r w:rsidR="006C6961" w:rsidRPr="00466533">
        <w:rPr>
          <w:rFonts w:asciiTheme="majorEastAsia" w:eastAsiaTheme="majorEastAsia" w:hAnsiTheme="majorEastAsia" w:hint="eastAsia"/>
          <w:b/>
        </w:rPr>
        <w:t>８</w:t>
      </w:r>
      <w:r w:rsidRPr="00466533">
        <w:rPr>
          <w:rFonts w:asciiTheme="majorEastAsia" w:eastAsiaTheme="majorEastAsia" w:hAnsiTheme="majorEastAsia" w:hint="eastAsia"/>
          <w:b/>
        </w:rPr>
        <w:t xml:space="preserve">　</w:t>
      </w:r>
      <w:r w:rsidR="006C6961" w:rsidRPr="00466533">
        <w:rPr>
          <w:rFonts w:asciiTheme="majorEastAsia" w:eastAsiaTheme="majorEastAsia" w:hAnsiTheme="majorEastAsia" w:hint="eastAsia"/>
          <w:b/>
        </w:rPr>
        <w:t>具体的広報内容</w:t>
      </w:r>
    </w:p>
    <w:p w14:paraId="52744D83" w14:textId="77777777" w:rsidR="00144546" w:rsidRPr="00466533" w:rsidRDefault="00144546" w:rsidP="00144546">
      <w:pPr>
        <w:ind w:left="422" w:hangingChars="200" w:hanging="422"/>
        <w:rPr>
          <w:rFonts w:asciiTheme="minorEastAsia" w:hAnsiTheme="minorEastAsia"/>
        </w:rPr>
      </w:pPr>
      <w:r w:rsidRPr="00466533">
        <w:rPr>
          <w:rFonts w:asciiTheme="majorEastAsia" w:eastAsiaTheme="majorEastAsia" w:hAnsiTheme="majorEastAsia" w:hint="eastAsia"/>
          <w:b/>
        </w:rPr>
        <w:t xml:space="preserve">　　　</w:t>
      </w:r>
      <w:r w:rsidRPr="00466533">
        <w:rPr>
          <w:rFonts w:asciiTheme="minorEastAsia" w:hAnsiTheme="minorEastAsia" w:hint="eastAsia"/>
        </w:rPr>
        <w:t>運動の推進に当たっては、次により運転者及び歩行者のそれぞれの立場から交通安全を実践するとともに、家庭、学校、職場では、交通の場における正しい行動が習慣化されるよう話し合いや指導を行い、各地域では地域のふれあいを通じて、地域に根ざした交通安全活動が行われるように努め</w:t>
      </w:r>
      <w:r w:rsidR="002B6C42" w:rsidRPr="00466533">
        <w:rPr>
          <w:rFonts w:asciiTheme="minorEastAsia" w:hAnsiTheme="minorEastAsia" w:hint="eastAsia"/>
        </w:rPr>
        <w:t>る</w:t>
      </w:r>
      <w:r w:rsidRPr="00466533">
        <w:rPr>
          <w:rFonts w:asciiTheme="minorEastAsia" w:hAnsiTheme="minorEastAsia" w:hint="eastAsia"/>
        </w:rPr>
        <w:t>。</w:t>
      </w:r>
    </w:p>
    <w:p w14:paraId="52CE8B95" w14:textId="77777777" w:rsidR="00487F09" w:rsidRPr="00466533" w:rsidRDefault="00487F09" w:rsidP="00487F09">
      <w:pPr>
        <w:rPr>
          <w:rFonts w:asciiTheme="majorEastAsia" w:eastAsiaTheme="majorEastAsia" w:hAnsiTheme="majorEastAsia"/>
          <w:b/>
        </w:rPr>
      </w:pPr>
    </w:p>
    <w:p w14:paraId="58CDA9AB" w14:textId="77777777" w:rsidR="00E96CBC" w:rsidRPr="00466533" w:rsidRDefault="00AA383F" w:rsidP="003E3B15">
      <w:pPr>
        <w:rPr>
          <w:rFonts w:asciiTheme="majorEastAsia" w:eastAsiaTheme="majorEastAsia" w:hAnsiTheme="majorEastAsia"/>
          <w:b/>
        </w:rPr>
      </w:pPr>
      <w:r w:rsidRPr="00466533">
        <w:rPr>
          <w:rFonts w:asciiTheme="majorEastAsia" w:eastAsiaTheme="majorEastAsia" w:hAnsiTheme="majorEastAsia" w:hint="eastAsia"/>
          <w:b/>
        </w:rPr>
        <w:t xml:space="preserve">　１　</w:t>
      </w:r>
      <w:r w:rsidR="00B71DC3" w:rsidRPr="00466533">
        <w:rPr>
          <w:rFonts w:asciiTheme="majorEastAsia" w:eastAsiaTheme="majorEastAsia" w:hAnsiTheme="majorEastAsia" w:hint="eastAsia"/>
          <w:b/>
        </w:rPr>
        <w:t>子供</w:t>
      </w:r>
      <w:r w:rsidR="00A40514" w:rsidRPr="00466533">
        <w:rPr>
          <w:rFonts w:asciiTheme="majorEastAsia" w:eastAsiaTheme="majorEastAsia" w:hAnsiTheme="majorEastAsia" w:hint="eastAsia"/>
          <w:b/>
        </w:rPr>
        <w:t>・高齢者を始めとする歩行者の安全確保</w:t>
      </w:r>
    </w:p>
    <w:p w14:paraId="64F2FD74" w14:textId="77777777" w:rsidR="00E94E4F" w:rsidRPr="00466533" w:rsidRDefault="00E94E4F" w:rsidP="00E94E4F">
      <w:pPr>
        <w:ind w:left="632" w:hangingChars="300" w:hanging="632"/>
        <w:rPr>
          <w:rFonts w:asciiTheme="majorEastAsia" w:eastAsiaTheme="majorEastAsia" w:hAnsiTheme="majorEastAsia"/>
          <w:b/>
        </w:rPr>
      </w:pPr>
      <w:r w:rsidRPr="00466533">
        <w:rPr>
          <w:rFonts w:asciiTheme="majorEastAsia" w:eastAsiaTheme="majorEastAsia" w:hAnsiTheme="majorEastAsia" w:hint="eastAsia"/>
          <w:b/>
        </w:rPr>
        <w:lastRenderedPageBreak/>
        <w:t xml:space="preserve">　　○　運転者の皆さんは</w:t>
      </w:r>
    </w:p>
    <w:p w14:paraId="58F24067" w14:textId="77777777" w:rsidR="00E94E4F" w:rsidRPr="00466533" w:rsidRDefault="00E94E4F" w:rsidP="00E94E4F">
      <w:pPr>
        <w:ind w:left="630" w:hangingChars="300" w:hanging="630"/>
      </w:pPr>
      <w:r w:rsidRPr="00466533">
        <w:rPr>
          <w:rFonts w:hint="eastAsia"/>
        </w:rPr>
        <w:t xml:space="preserve">　　　　交差点等における一時停止、安全確認を徹底しましょう。</w:t>
      </w:r>
    </w:p>
    <w:p w14:paraId="609D9385" w14:textId="77777777" w:rsidR="00E94E4F" w:rsidRPr="00466533" w:rsidRDefault="00E94E4F" w:rsidP="00E94E4F">
      <w:pPr>
        <w:ind w:left="630" w:hangingChars="300" w:hanging="630"/>
      </w:pPr>
      <w:r w:rsidRPr="00466533">
        <w:rPr>
          <w:rFonts w:hint="eastAsia"/>
        </w:rPr>
        <w:t xml:space="preserve">　　　　子供の飛び出しや高齢者の道路横断にも対応できる安全な速度で運転しましょう。</w:t>
      </w:r>
    </w:p>
    <w:p w14:paraId="183148EF" w14:textId="77777777" w:rsidR="00E96CBC" w:rsidRPr="00466533" w:rsidRDefault="00E96CBC" w:rsidP="00E96CBC">
      <w:pPr>
        <w:ind w:left="632" w:hangingChars="300" w:hanging="632"/>
        <w:rPr>
          <w:rFonts w:asciiTheme="majorEastAsia" w:eastAsiaTheme="majorEastAsia" w:hAnsiTheme="majorEastAsia"/>
          <w:b/>
        </w:rPr>
      </w:pPr>
      <w:r w:rsidRPr="00466533">
        <w:rPr>
          <w:rFonts w:asciiTheme="majorEastAsia" w:eastAsiaTheme="majorEastAsia" w:hAnsiTheme="majorEastAsia" w:hint="eastAsia"/>
          <w:b/>
        </w:rPr>
        <w:t xml:space="preserve">　　○　歩行者の皆さんは</w:t>
      </w:r>
    </w:p>
    <w:p w14:paraId="26856956" w14:textId="3703F68C" w:rsidR="00F35F0D" w:rsidRPr="00F35F0D" w:rsidRDefault="00E96CBC" w:rsidP="00F35F0D">
      <w:pPr>
        <w:ind w:left="630" w:hangingChars="300" w:hanging="630"/>
      </w:pPr>
      <w:r w:rsidRPr="00466533">
        <w:rPr>
          <w:rFonts w:hint="eastAsia"/>
        </w:rPr>
        <w:t xml:space="preserve">　　　　横断歩道や信号機のある交差点が近くにあるときは、その横断歩道や交差点で横断しましょう。</w:t>
      </w:r>
    </w:p>
    <w:p w14:paraId="6E4ABE7F" w14:textId="77777777" w:rsidR="00F35F0D" w:rsidRPr="0016299B" w:rsidRDefault="00E96CBC" w:rsidP="00E96CBC">
      <w:pPr>
        <w:rPr>
          <w:color w:val="000000" w:themeColor="text1"/>
        </w:rPr>
      </w:pPr>
      <w:r w:rsidRPr="00466533">
        <w:rPr>
          <w:rFonts w:hint="eastAsia"/>
        </w:rPr>
        <w:t xml:space="preserve">　　　　</w:t>
      </w:r>
      <w:r w:rsidR="00F35F0D" w:rsidRPr="0016299B">
        <w:rPr>
          <w:rFonts w:hint="eastAsia"/>
          <w:color w:val="000000" w:themeColor="text1"/>
        </w:rPr>
        <w:t>信号機のない場所で横断する時は、手を上げるなどして運転者に横断する意思を明確に</w:t>
      </w:r>
    </w:p>
    <w:p w14:paraId="18C12D2C" w14:textId="45EE9EB1" w:rsidR="00F35F0D" w:rsidRPr="0016299B" w:rsidRDefault="00F35F0D" w:rsidP="00F35F0D">
      <w:pPr>
        <w:ind w:firstLineChars="300" w:firstLine="630"/>
        <w:rPr>
          <w:color w:val="000000" w:themeColor="text1"/>
        </w:rPr>
      </w:pPr>
      <w:r w:rsidRPr="0016299B">
        <w:rPr>
          <w:rFonts w:hint="eastAsia"/>
          <w:color w:val="000000" w:themeColor="text1"/>
        </w:rPr>
        <w:t>伝えましょう。</w:t>
      </w:r>
    </w:p>
    <w:p w14:paraId="49B965AB" w14:textId="57956143" w:rsidR="00E96CBC" w:rsidRPr="00466533" w:rsidRDefault="00E96CBC" w:rsidP="00F35F0D">
      <w:pPr>
        <w:ind w:firstLineChars="400" w:firstLine="840"/>
      </w:pPr>
      <w:r w:rsidRPr="00466533">
        <w:rPr>
          <w:rFonts w:hint="eastAsia"/>
        </w:rPr>
        <w:t>横断する前、横断中も、左右の安全をよく確認して車に注意しましょう。</w:t>
      </w:r>
    </w:p>
    <w:p w14:paraId="687E2D22" w14:textId="77777777" w:rsidR="00E96CBC" w:rsidRPr="00466533" w:rsidRDefault="00E96CBC" w:rsidP="00E96CBC">
      <w:r w:rsidRPr="00466533">
        <w:rPr>
          <w:rFonts w:hint="eastAsia"/>
        </w:rPr>
        <w:t xml:space="preserve">　　　　</w:t>
      </w:r>
      <w:r w:rsidR="00D32FBD" w:rsidRPr="00466533">
        <w:rPr>
          <w:rFonts w:hint="eastAsia"/>
        </w:rPr>
        <w:t>外出する</w:t>
      </w:r>
      <w:r w:rsidR="00B71DC3" w:rsidRPr="00466533">
        <w:rPr>
          <w:rFonts w:hint="eastAsia"/>
        </w:rPr>
        <w:t>とき</w:t>
      </w:r>
      <w:r w:rsidR="00D32FBD" w:rsidRPr="00466533">
        <w:rPr>
          <w:rFonts w:hint="eastAsia"/>
        </w:rPr>
        <w:t>は、明るい服装を心掛け、反射材用品等を身に付けましょう。</w:t>
      </w:r>
    </w:p>
    <w:p w14:paraId="4B964D4A" w14:textId="77777777" w:rsidR="00E96CBC" w:rsidRPr="00466533" w:rsidRDefault="00E96CBC" w:rsidP="00E96CBC">
      <w:pPr>
        <w:rPr>
          <w:rFonts w:asciiTheme="majorEastAsia" w:eastAsiaTheme="majorEastAsia" w:hAnsiTheme="majorEastAsia"/>
          <w:b/>
        </w:rPr>
      </w:pPr>
      <w:r w:rsidRPr="00466533">
        <w:rPr>
          <w:rFonts w:asciiTheme="majorEastAsia" w:eastAsiaTheme="majorEastAsia" w:hAnsiTheme="majorEastAsia" w:hint="eastAsia"/>
          <w:b/>
        </w:rPr>
        <w:t xml:space="preserve">　　○　家庭では</w:t>
      </w:r>
    </w:p>
    <w:p w14:paraId="601FE4DA" w14:textId="77777777" w:rsidR="00E96CBC" w:rsidRPr="00466533" w:rsidRDefault="00E96CBC" w:rsidP="00E96CBC">
      <w:pPr>
        <w:ind w:left="630" w:hangingChars="300" w:hanging="630"/>
      </w:pPr>
      <w:r w:rsidRPr="00466533">
        <w:rPr>
          <w:rFonts w:hint="eastAsia"/>
        </w:rPr>
        <w:t xml:space="preserve">　　　　家族が外出するときは、「交通事故に気をつけて」のひと声をかけましょう。</w:t>
      </w:r>
    </w:p>
    <w:p w14:paraId="429B5849" w14:textId="77777777" w:rsidR="00E96CBC" w:rsidRPr="00466533" w:rsidRDefault="00E96CBC" w:rsidP="00E96CBC">
      <w:pPr>
        <w:ind w:left="632" w:hangingChars="300" w:hanging="632"/>
        <w:rPr>
          <w:rFonts w:asciiTheme="majorEastAsia" w:eastAsiaTheme="majorEastAsia" w:hAnsiTheme="majorEastAsia"/>
          <w:b/>
        </w:rPr>
      </w:pPr>
      <w:r w:rsidRPr="00466533">
        <w:rPr>
          <w:rFonts w:asciiTheme="majorEastAsia" w:eastAsiaTheme="majorEastAsia" w:hAnsiTheme="majorEastAsia" w:hint="eastAsia"/>
          <w:b/>
        </w:rPr>
        <w:t xml:space="preserve">　　○　学校では</w:t>
      </w:r>
    </w:p>
    <w:p w14:paraId="5C96C13C" w14:textId="77777777" w:rsidR="00E96CBC" w:rsidRPr="00466533" w:rsidRDefault="00E96CBC" w:rsidP="00E96CBC">
      <w:pPr>
        <w:ind w:left="630" w:hangingChars="300" w:hanging="630"/>
      </w:pPr>
      <w:r w:rsidRPr="00466533">
        <w:rPr>
          <w:rFonts w:hint="eastAsia"/>
        </w:rPr>
        <w:t xml:space="preserve">　　　　基本的な交通ルールのほか、「ながらスマホ」などの危険性を理解させましょう。</w:t>
      </w:r>
    </w:p>
    <w:p w14:paraId="1E7FF709" w14:textId="77777777" w:rsidR="00E96CBC" w:rsidRPr="00466533" w:rsidRDefault="00E96CBC" w:rsidP="00E96CBC">
      <w:pPr>
        <w:ind w:left="632" w:hangingChars="300" w:hanging="632"/>
        <w:rPr>
          <w:rFonts w:asciiTheme="majorEastAsia" w:eastAsiaTheme="majorEastAsia" w:hAnsiTheme="majorEastAsia"/>
          <w:b/>
        </w:rPr>
      </w:pPr>
      <w:r w:rsidRPr="00466533">
        <w:rPr>
          <w:rFonts w:asciiTheme="majorEastAsia" w:eastAsiaTheme="majorEastAsia" w:hAnsiTheme="majorEastAsia" w:hint="eastAsia"/>
          <w:b/>
        </w:rPr>
        <w:t xml:space="preserve">　　○　地域・町内では</w:t>
      </w:r>
    </w:p>
    <w:p w14:paraId="2E34DEC0" w14:textId="77777777" w:rsidR="00E96CBC" w:rsidRPr="00466533" w:rsidRDefault="00E96CBC" w:rsidP="00E96CBC">
      <w:pPr>
        <w:ind w:left="630" w:hangingChars="300" w:hanging="630"/>
      </w:pPr>
      <w:r w:rsidRPr="00466533">
        <w:rPr>
          <w:rFonts w:hint="eastAsia"/>
        </w:rPr>
        <w:t xml:space="preserve">　　　　交通安全講習等に積極的に参加するなど、反射材用品等の普及と着用の促進を呼びかけましょう。</w:t>
      </w:r>
    </w:p>
    <w:p w14:paraId="3D52345B" w14:textId="77777777" w:rsidR="00C072E5" w:rsidRPr="00466533" w:rsidRDefault="00C072E5" w:rsidP="0004461F">
      <w:pPr>
        <w:rPr>
          <w:rFonts w:asciiTheme="majorEastAsia" w:eastAsiaTheme="majorEastAsia" w:hAnsiTheme="majorEastAsia"/>
          <w:b/>
        </w:rPr>
      </w:pPr>
    </w:p>
    <w:p w14:paraId="15AF6146" w14:textId="77777777" w:rsidR="00EF3B2A" w:rsidRPr="00466533" w:rsidRDefault="00EF3B2A" w:rsidP="00E562F0">
      <w:pPr>
        <w:ind w:left="211" w:hangingChars="100" w:hanging="211"/>
        <w:rPr>
          <w:rFonts w:asciiTheme="majorEastAsia" w:eastAsiaTheme="majorEastAsia" w:hAnsiTheme="majorEastAsia"/>
          <w:b/>
        </w:rPr>
      </w:pPr>
      <w:r w:rsidRPr="00466533">
        <w:rPr>
          <w:rFonts w:asciiTheme="majorEastAsia" w:eastAsiaTheme="majorEastAsia" w:hAnsiTheme="majorEastAsia" w:hint="eastAsia"/>
          <w:b/>
        </w:rPr>
        <w:t xml:space="preserve">　２　スリップ事故防止</w:t>
      </w:r>
      <w:r w:rsidR="006804A1" w:rsidRPr="00466533">
        <w:rPr>
          <w:rFonts w:asciiTheme="majorEastAsia" w:eastAsiaTheme="majorEastAsia" w:hAnsiTheme="majorEastAsia" w:hint="eastAsia"/>
          <w:b/>
        </w:rPr>
        <w:t>と全席シートベルト着用</w:t>
      </w:r>
    </w:p>
    <w:p w14:paraId="04338895" w14:textId="77777777" w:rsidR="00EF3B2A" w:rsidRPr="00466533" w:rsidRDefault="00EF3B2A" w:rsidP="00E562F0">
      <w:pPr>
        <w:ind w:left="211" w:hangingChars="100" w:hanging="211"/>
        <w:rPr>
          <w:rFonts w:asciiTheme="majorEastAsia" w:eastAsiaTheme="majorEastAsia" w:hAnsiTheme="majorEastAsia"/>
          <w:b/>
        </w:rPr>
      </w:pPr>
      <w:r w:rsidRPr="00466533">
        <w:rPr>
          <w:rFonts w:asciiTheme="majorEastAsia" w:eastAsiaTheme="majorEastAsia" w:hAnsiTheme="majorEastAsia" w:hint="eastAsia"/>
          <w:b/>
        </w:rPr>
        <w:t xml:space="preserve">　　〇　運転者の皆さんは</w:t>
      </w:r>
    </w:p>
    <w:p w14:paraId="480B80EA" w14:textId="77777777" w:rsidR="008B5015" w:rsidRPr="00466533" w:rsidRDefault="008B5015" w:rsidP="008B5015">
      <w:pPr>
        <w:ind w:left="630" w:hangingChars="300" w:hanging="630"/>
        <w:rPr>
          <w:rFonts w:asciiTheme="minorEastAsia" w:hAnsiTheme="minorEastAsia"/>
          <w:bCs/>
        </w:rPr>
      </w:pPr>
      <w:r w:rsidRPr="00466533">
        <w:rPr>
          <w:rFonts w:asciiTheme="minorEastAsia" w:hAnsiTheme="minorEastAsia" w:hint="eastAsia"/>
          <w:bCs/>
        </w:rPr>
        <w:t xml:space="preserve">　　　　早朝、夜間は路面凍結のおそれがあるため、早めにスタッドレスタイヤに交換し、スピードを抑えた安全運転に努めましょう。</w:t>
      </w:r>
    </w:p>
    <w:p w14:paraId="7C5D611A" w14:textId="77777777" w:rsidR="008B5015" w:rsidRPr="00466533" w:rsidRDefault="008B5015" w:rsidP="008B5015">
      <w:pPr>
        <w:ind w:left="630" w:hangingChars="300" w:hanging="630"/>
        <w:rPr>
          <w:rFonts w:asciiTheme="minorEastAsia" w:hAnsiTheme="minorEastAsia"/>
          <w:bCs/>
        </w:rPr>
      </w:pPr>
      <w:r w:rsidRPr="00466533">
        <w:rPr>
          <w:rFonts w:asciiTheme="minorEastAsia" w:hAnsiTheme="minorEastAsia" w:hint="eastAsia"/>
          <w:bCs/>
        </w:rPr>
        <w:t xml:space="preserve">　　　　運転感覚を夏道から冬道に切り替え、早めのブレーキに心がけて、スリップを防止しましょう。</w:t>
      </w:r>
    </w:p>
    <w:p w14:paraId="25632951" w14:textId="77777777" w:rsidR="008B5015" w:rsidRPr="00466533" w:rsidRDefault="008B5015" w:rsidP="008B5015">
      <w:pPr>
        <w:ind w:left="630" w:hangingChars="300" w:hanging="630"/>
        <w:rPr>
          <w:rFonts w:asciiTheme="minorEastAsia" w:hAnsiTheme="minorEastAsia"/>
          <w:bCs/>
        </w:rPr>
      </w:pPr>
      <w:r w:rsidRPr="00466533">
        <w:rPr>
          <w:rFonts w:asciiTheme="minorEastAsia" w:hAnsiTheme="minorEastAsia" w:hint="eastAsia"/>
          <w:bCs/>
        </w:rPr>
        <w:t xml:space="preserve">　　　　特に、山間部や橋の上、トンネル付近などは、凍結のおそれがあるため、路面状況に応じて危険を予測した運転に努めましょう。</w:t>
      </w:r>
    </w:p>
    <w:p w14:paraId="6834E077" w14:textId="77777777" w:rsidR="006804A1" w:rsidRPr="00466533" w:rsidRDefault="006804A1" w:rsidP="006804A1">
      <w:pPr>
        <w:ind w:left="630" w:hangingChars="300" w:hanging="630"/>
        <w:rPr>
          <w:rFonts w:asciiTheme="minorEastAsia" w:hAnsiTheme="minorEastAsia"/>
          <w:bCs/>
        </w:rPr>
      </w:pPr>
      <w:r w:rsidRPr="00466533">
        <w:rPr>
          <w:rFonts w:asciiTheme="minorEastAsia" w:hAnsiTheme="minorEastAsia" w:hint="eastAsia"/>
          <w:bCs/>
        </w:rPr>
        <w:t xml:space="preserve">　　　　後部座席を含め、全員がシートベルト・チャイルドシートを正しく着用しているか確認しましょう。</w:t>
      </w:r>
    </w:p>
    <w:p w14:paraId="4F941F7A" w14:textId="77777777" w:rsidR="00EF3B2A" w:rsidRPr="00466533" w:rsidRDefault="00EF3B2A" w:rsidP="00E562F0">
      <w:pPr>
        <w:ind w:left="211" w:hangingChars="100" w:hanging="211"/>
        <w:rPr>
          <w:rFonts w:asciiTheme="majorEastAsia" w:eastAsiaTheme="majorEastAsia" w:hAnsiTheme="majorEastAsia"/>
          <w:b/>
        </w:rPr>
      </w:pPr>
      <w:r w:rsidRPr="00466533">
        <w:rPr>
          <w:rFonts w:asciiTheme="majorEastAsia" w:eastAsiaTheme="majorEastAsia" w:hAnsiTheme="majorEastAsia" w:hint="eastAsia"/>
          <w:b/>
        </w:rPr>
        <w:t xml:space="preserve">　　〇　家庭</w:t>
      </w:r>
      <w:r w:rsidR="006804A1" w:rsidRPr="00466533">
        <w:rPr>
          <w:rFonts w:asciiTheme="majorEastAsia" w:eastAsiaTheme="majorEastAsia" w:hAnsiTheme="majorEastAsia" w:hint="eastAsia"/>
          <w:b/>
        </w:rPr>
        <w:t>・</w:t>
      </w:r>
      <w:r w:rsidR="00AA6189" w:rsidRPr="00466533">
        <w:rPr>
          <w:rFonts w:asciiTheme="majorEastAsia" w:eastAsiaTheme="majorEastAsia" w:hAnsiTheme="majorEastAsia" w:hint="eastAsia"/>
          <w:b/>
        </w:rPr>
        <w:t>学校・</w:t>
      </w:r>
      <w:r w:rsidR="006804A1" w:rsidRPr="00466533">
        <w:rPr>
          <w:rFonts w:asciiTheme="majorEastAsia" w:eastAsiaTheme="majorEastAsia" w:hAnsiTheme="majorEastAsia" w:hint="eastAsia"/>
          <w:b/>
        </w:rPr>
        <w:t>職場</w:t>
      </w:r>
      <w:r w:rsidRPr="00466533">
        <w:rPr>
          <w:rFonts w:asciiTheme="majorEastAsia" w:eastAsiaTheme="majorEastAsia" w:hAnsiTheme="majorEastAsia" w:hint="eastAsia"/>
          <w:b/>
        </w:rPr>
        <w:t>では</w:t>
      </w:r>
    </w:p>
    <w:p w14:paraId="00887AE5" w14:textId="77777777" w:rsidR="008B5015" w:rsidRPr="00466533" w:rsidRDefault="008B5015" w:rsidP="00E13749">
      <w:pPr>
        <w:ind w:left="630" w:hangingChars="300" w:hanging="630"/>
        <w:rPr>
          <w:rFonts w:asciiTheme="minorEastAsia" w:hAnsiTheme="minorEastAsia"/>
          <w:bCs/>
        </w:rPr>
      </w:pPr>
      <w:r w:rsidRPr="00466533">
        <w:rPr>
          <w:rFonts w:asciiTheme="minorEastAsia" w:hAnsiTheme="minorEastAsia" w:hint="eastAsia"/>
          <w:bCs/>
        </w:rPr>
        <w:t xml:space="preserve">　　　　冬道の危険性について話し合い、外出するときは、声を</w:t>
      </w:r>
      <w:r w:rsidR="00E13749" w:rsidRPr="00466533">
        <w:rPr>
          <w:rFonts w:asciiTheme="minorEastAsia" w:hAnsiTheme="minorEastAsia" w:hint="eastAsia"/>
          <w:bCs/>
        </w:rPr>
        <w:t>か</w:t>
      </w:r>
      <w:r w:rsidRPr="00466533">
        <w:rPr>
          <w:rFonts w:asciiTheme="minorEastAsia" w:hAnsiTheme="minorEastAsia" w:hint="eastAsia"/>
          <w:bCs/>
        </w:rPr>
        <w:t>け合い、</w:t>
      </w:r>
      <w:r w:rsidR="00E13749" w:rsidRPr="00466533">
        <w:rPr>
          <w:rFonts w:asciiTheme="minorEastAsia" w:hAnsiTheme="minorEastAsia" w:hint="eastAsia"/>
          <w:bCs/>
        </w:rPr>
        <w:t>事故防止に努めましょう。</w:t>
      </w:r>
    </w:p>
    <w:p w14:paraId="0EDF4211" w14:textId="77777777" w:rsidR="006804A1" w:rsidRPr="00466533" w:rsidRDefault="006804A1" w:rsidP="006804A1">
      <w:pPr>
        <w:ind w:left="630" w:hangingChars="300" w:hanging="630"/>
        <w:rPr>
          <w:rFonts w:asciiTheme="minorEastAsia" w:hAnsiTheme="minorEastAsia"/>
          <w:bCs/>
        </w:rPr>
      </w:pPr>
      <w:r w:rsidRPr="00466533">
        <w:rPr>
          <w:rFonts w:asciiTheme="minorEastAsia" w:hAnsiTheme="minorEastAsia" w:hint="eastAsia"/>
          <w:bCs/>
        </w:rPr>
        <w:t xml:space="preserve">　　　　道路情報の共有や冬道における事故防止など、安全指導を徹底しましょう。</w:t>
      </w:r>
    </w:p>
    <w:p w14:paraId="25F6335C" w14:textId="77777777" w:rsidR="006804A1" w:rsidRPr="00466533" w:rsidRDefault="006804A1" w:rsidP="006804A1">
      <w:pPr>
        <w:ind w:left="630" w:hangingChars="300" w:hanging="630"/>
        <w:rPr>
          <w:rFonts w:asciiTheme="minorEastAsia" w:hAnsiTheme="minorEastAsia"/>
          <w:bCs/>
        </w:rPr>
      </w:pPr>
      <w:r w:rsidRPr="00466533">
        <w:rPr>
          <w:rFonts w:asciiTheme="minorEastAsia" w:hAnsiTheme="minorEastAsia" w:hint="eastAsia"/>
          <w:bCs/>
        </w:rPr>
        <w:t xml:space="preserve">　　　　シートベルト・チャイルドシートを着用しない場合の危険性について理解を深め、全て</w:t>
      </w:r>
      <w:r w:rsidR="00AA6189" w:rsidRPr="00466533">
        <w:rPr>
          <w:rFonts w:asciiTheme="minorEastAsia" w:hAnsiTheme="minorEastAsia" w:hint="eastAsia"/>
          <w:bCs/>
        </w:rPr>
        <w:t>の座席において、必ず着用するよう習慣付けましょう。</w:t>
      </w:r>
    </w:p>
    <w:p w14:paraId="711D23B4" w14:textId="77777777" w:rsidR="00EF3B2A" w:rsidRPr="00466533" w:rsidRDefault="00EF3B2A" w:rsidP="00E562F0">
      <w:pPr>
        <w:ind w:left="211" w:hangingChars="100" w:hanging="211"/>
        <w:rPr>
          <w:rFonts w:asciiTheme="majorEastAsia" w:eastAsiaTheme="majorEastAsia" w:hAnsiTheme="majorEastAsia"/>
          <w:b/>
        </w:rPr>
      </w:pPr>
      <w:r w:rsidRPr="00466533">
        <w:rPr>
          <w:rFonts w:asciiTheme="majorEastAsia" w:eastAsiaTheme="majorEastAsia" w:hAnsiTheme="majorEastAsia" w:hint="eastAsia"/>
          <w:b/>
        </w:rPr>
        <w:t xml:space="preserve">　　〇　地域・町内では</w:t>
      </w:r>
    </w:p>
    <w:p w14:paraId="05EF9955" w14:textId="77777777" w:rsidR="00E562F0" w:rsidRPr="00466533" w:rsidRDefault="00E13749" w:rsidP="00E13749">
      <w:pPr>
        <w:ind w:left="630" w:hangingChars="300" w:hanging="630"/>
        <w:rPr>
          <w:rFonts w:asciiTheme="minorEastAsia" w:hAnsiTheme="minorEastAsia"/>
          <w:bCs/>
        </w:rPr>
      </w:pPr>
      <w:r w:rsidRPr="00466533">
        <w:rPr>
          <w:rFonts w:asciiTheme="minorEastAsia" w:hAnsiTheme="minorEastAsia" w:hint="eastAsia"/>
          <w:bCs/>
        </w:rPr>
        <w:t xml:space="preserve">　　　　冬道の危険な場所や交通量の多い交差点などで、スピードダウンやスリップ事故防止</w:t>
      </w:r>
      <w:r w:rsidR="00AA6189" w:rsidRPr="00466533">
        <w:rPr>
          <w:rFonts w:asciiTheme="minorEastAsia" w:hAnsiTheme="minorEastAsia" w:hint="eastAsia"/>
          <w:bCs/>
        </w:rPr>
        <w:t>や全ての座席でのシートベルトとチャイルドシートの正しい着用について</w:t>
      </w:r>
      <w:r w:rsidRPr="00466533">
        <w:rPr>
          <w:rFonts w:asciiTheme="minorEastAsia" w:hAnsiTheme="minorEastAsia" w:hint="eastAsia"/>
          <w:bCs/>
        </w:rPr>
        <w:t>呼びかけましょう。</w:t>
      </w:r>
    </w:p>
    <w:p w14:paraId="53DA0128" w14:textId="77777777" w:rsidR="00E13749" w:rsidRPr="00466533" w:rsidRDefault="00E13749" w:rsidP="00E562F0">
      <w:pPr>
        <w:ind w:left="210" w:hangingChars="100" w:hanging="210"/>
        <w:rPr>
          <w:rFonts w:asciiTheme="minorEastAsia" w:hAnsiTheme="minorEastAsia"/>
          <w:bCs/>
        </w:rPr>
      </w:pPr>
    </w:p>
    <w:p w14:paraId="6D6B4CF8" w14:textId="77777777" w:rsidR="003A5213" w:rsidRPr="00466533" w:rsidRDefault="003A5213" w:rsidP="004E2F66">
      <w:pPr>
        <w:rPr>
          <w:rFonts w:asciiTheme="majorEastAsia" w:eastAsiaTheme="majorEastAsia" w:hAnsiTheme="majorEastAsia"/>
          <w:b/>
        </w:rPr>
      </w:pPr>
      <w:r w:rsidRPr="00466533">
        <w:rPr>
          <w:rFonts w:asciiTheme="majorEastAsia" w:eastAsiaTheme="majorEastAsia" w:hAnsiTheme="majorEastAsia" w:hint="eastAsia"/>
          <w:b/>
        </w:rPr>
        <w:t xml:space="preserve">　</w:t>
      </w:r>
      <w:r w:rsidR="00190066" w:rsidRPr="00466533">
        <w:rPr>
          <w:rFonts w:asciiTheme="majorEastAsia" w:eastAsiaTheme="majorEastAsia" w:hAnsiTheme="majorEastAsia" w:hint="eastAsia"/>
          <w:b/>
        </w:rPr>
        <w:t>３</w:t>
      </w:r>
      <w:r w:rsidRPr="00466533">
        <w:rPr>
          <w:rFonts w:asciiTheme="majorEastAsia" w:eastAsiaTheme="majorEastAsia" w:hAnsiTheme="majorEastAsia" w:hint="eastAsia"/>
          <w:b/>
        </w:rPr>
        <w:t xml:space="preserve">　飲酒運転の根絶</w:t>
      </w:r>
    </w:p>
    <w:p w14:paraId="4874C672" w14:textId="77777777" w:rsidR="003A5213" w:rsidRPr="00466533" w:rsidRDefault="003A5213" w:rsidP="003A5213">
      <w:pPr>
        <w:ind w:left="211" w:hangingChars="100" w:hanging="211"/>
        <w:rPr>
          <w:rFonts w:asciiTheme="majorEastAsia" w:eastAsiaTheme="majorEastAsia" w:hAnsiTheme="majorEastAsia"/>
          <w:b/>
        </w:rPr>
      </w:pPr>
      <w:r w:rsidRPr="00466533">
        <w:rPr>
          <w:rFonts w:asciiTheme="majorEastAsia" w:eastAsiaTheme="majorEastAsia" w:hAnsiTheme="majorEastAsia" w:hint="eastAsia"/>
          <w:b/>
        </w:rPr>
        <w:lastRenderedPageBreak/>
        <w:t xml:space="preserve">　　○　運転者の皆さんは</w:t>
      </w:r>
    </w:p>
    <w:p w14:paraId="42EDE319" w14:textId="77777777" w:rsidR="003A5213" w:rsidRPr="00466533" w:rsidRDefault="003A5213" w:rsidP="003A5213">
      <w:pPr>
        <w:ind w:left="630" w:hangingChars="300" w:hanging="630"/>
      </w:pPr>
      <w:r w:rsidRPr="00466533">
        <w:rPr>
          <w:rFonts w:hint="eastAsia"/>
        </w:rPr>
        <w:t xml:space="preserve">　　　　飲酒運転は悪質で重大な犯罪であるとの認識を持ち、二日酔い運転を含め、飲酒運転は絶対にやめましょう。</w:t>
      </w:r>
    </w:p>
    <w:p w14:paraId="70E38561" w14:textId="77777777" w:rsidR="003A5213" w:rsidRPr="00466533" w:rsidRDefault="003A5213" w:rsidP="003A5213">
      <w:pPr>
        <w:ind w:left="632" w:hangingChars="300" w:hanging="632"/>
        <w:rPr>
          <w:rFonts w:asciiTheme="majorEastAsia" w:eastAsiaTheme="majorEastAsia" w:hAnsiTheme="majorEastAsia"/>
          <w:b/>
        </w:rPr>
      </w:pPr>
      <w:r w:rsidRPr="00466533">
        <w:rPr>
          <w:rFonts w:asciiTheme="majorEastAsia" w:eastAsiaTheme="majorEastAsia" w:hAnsiTheme="majorEastAsia" w:hint="eastAsia"/>
          <w:b/>
        </w:rPr>
        <w:t xml:space="preserve">　　○　同乗者の</w:t>
      </w:r>
      <w:r w:rsidR="000624B5" w:rsidRPr="00466533">
        <w:rPr>
          <w:rFonts w:asciiTheme="majorEastAsia" w:eastAsiaTheme="majorEastAsia" w:hAnsiTheme="majorEastAsia" w:hint="eastAsia"/>
          <w:b/>
        </w:rPr>
        <w:t>皆さん</w:t>
      </w:r>
      <w:r w:rsidRPr="00466533">
        <w:rPr>
          <w:rFonts w:asciiTheme="majorEastAsia" w:eastAsiaTheme="majorEastAsia" w:hAnsiTheme="majorEastAsia" w:hint="eastAsia"/>
          <w:b/>
        </w:rPr>
        <w:t>は</w:t>
      </w:r>
    </w:p>
    <w:p w14:paraId="6380C5AF" w14:textId="77777777" w:rsidR="003A5213" w:rsidRPr="00466533" w:rsidRDefault="003A5213" w:rsidP="003A5213">
      <w:pPr>
        <w:ind w:left="630" w:hangingChars="300" w:hanging="630"/>
      </w:pPr>
      <w:r w:rsidRPr="00466533">
        <w:rPr>
          <w:rFonts w:hint="eastAsia"/>
        </w:rPr>
        <w:t xml:space="preserve">　　　　運転者の飲酒状況を確かめ、二日酔い状態も含めて、酒気を帯びている人には、絶対に運転をさせないようにしましょう。（同乗罪に問われる場合があります。）</w:t>
      </w:r>
    </w:p>
    <w:p w14:paraId="5E2CB6B2" w14:textId="77777777" w:rsidR="003A5213" w:rsidRPr="00466533" w:rsidRDefault="003A5213" w:rsidP="003A5213">
      <w:pPr>
        <w:ind w:left="632" w:hangingChars="300" w:hanging="632"/>
        <w:rPr>
          <w:rFonts w:asciiTheme="majorEastAsia" w:eastAsiaTheme="majorEastAsia" w:hAnsiTheme="majorEastAsia"/>
          <w:b/>
        </w:rPr>
      </w:pPr>
      <w:r w:rsidRPr="00466533">
        <w:rPr>
          <w:rFonts w:asciiTheme="majorEastAsia" w:eastAsiaTheme="majorEastAsia" w:hAnsiTheme="majorEastAsia" w:hint="eastAsia"/>
          <w:b/>
        </w:rPr>
        <w:t xml:space="preserve">　　○　家庭では</w:t>
      </w:r>
    </w:p>
    <w:p w14:paraId="7469A89F" w14:textId="77777777" w:rsidR="003A5213" w:rsidRPr="00466533" w:rsidRDefault="003A5213" w:rsidP="003A5213">
      <w:pPr>
        <w:ind w:left="630" w:hangingChars="300" w:hanging="630"/>
      </w:pPr>
      <w:r w:rsidRPr="00466533">
        <w:rPr>
          <w:rFonts w:hint="eastAsia"/>
        </w:rPr>
        <w:t xml:space="preserve">　　　　飲酒運転は悪質</w:t>
      </w:r>
      <w:r w:rsidR="00D141B5" w:rsidRPr="00466533">
        <w:rPr>
          <w:rFonts w:hint="eastAsia"/>
        </w:rPr>
        <w:t>で</w:t>
      </w:r>
      <w:r w:rsidRPr="00466533">
        <w:rPr>
          <w:rFonts w:hint="eastAsia"/>
        </w:rPr>
        <w:t>重大</w:t>
      </w:r>
      <w:r w:rsidR="00D141B5" w:rsidRPr="00466533">
        <w:rPr>
          <w:rFonts w:hint="eastAsia"/>
        </w:rPr>
        <w:t>な</w:t>
      </w:r>
      <w:r w:rsidRPr="00466533">
        <w:rPr>
          <w:rFonts w:hint="eastAsia"/>
        </w:rPr>
        <w:t>犯罪であること、悲惨な事故やひき逃げ</w:t>
      </w:r>
      <w:r w:rsidR="00D141B5" w:rsidRPr="00466533">
        <w:rPr>
          <w:rFonts w:hint="eastAsia"/>
        </w:rPr>
        <w:t>につながる</w:t>
      </w:r>
      <w:r w:rsidRPr="00466533">
        <w:rPr>
          <w:rFonts w:hint="eastAsia"/>
        </w:rPr>
        <w:t>危険な行為であることなどを、家族で繰り返し話し合うなど、飲酒運転を根絶しましょう。</w:t>
      </w:r>
    </w:p>
    <w:p w14:paraId="1476D36D" w14:textId="77777777" w:rsidR="003A5213" w:rsidRPr="00466533" w:rsidRDefault="003A5213" w:rsidP="003A5213">
      <w:pPr>
        <w:ind w:left="632" w:hangingChars="300" w:hanging="632"/>
        <w:rPr>
          <w:rFonts w:asciiTheme="majorEastAsia" w:eastAsiaTheme="majorEastAsia" w:hAnsiTheme="majorEastAsia"/>
          <w:b/>
        </w:rPr>
      </w:pPr>
      <w:r w:rsidRPr="00466533">
        <w:rPr>
          <w:rFonts w:asciiTheme="majorEastAsia" w:eastAsiaTheme="majorEastAsia" w:hAnsiTheme="majorEastAsia" w:hint="eastAsia"/>
          <w:b/>
        </w:rPr>
        <w:t xml:space="preserve">　　○　職場・学校では</w:t>
      </w:r>
    </w:p>
    <w:p w14:paraId="2D99B339" w14:textId="77777777" w:rsidR="003A5213" w:rsidRPr="00466533" w:rsidRDefault="003A5213" w:rsidP="003A5213">
      <w:pPr>
        <w:ind w:left="840" w:hangingChars="400" w:hanging="840"/>
      </w:pPr>
      <w:r w:rsidRPr="00466533">
        <w:rPr>
          <w:rFonts w:hint="eastAsia"/>
        </w:rPr>
        <w:t xml:space="preserve">　　　　定期的に安全教育や指導などを行い、飲酒運転根絶の意識を浸透させましょう。</w:t>
      </w:r>
    </w:p>
    <w:p w14:paraId="7C7D5524" w14:textId="77777777" w:rsidR="003A5213" w:rsidRPr="00466533" w:rsidRDefault="003A5213" w:rsidP="002E6C2B">
      <w:pPr>
        <w:ind w:left="630" w:hangingChars="300" w:hanging="630"/>
      </w:pPr>
      <w:r w:rsidRPr="00466533">
        <w:rPr>
          <w:rFonts w:hint="eastAsia"/>
        </w:rPr>
        <w:t xml:space="preserve">　　　　ポスター（飲酒運転根絶ロゴマーク使用）等の掲示や、ハンドルキーパー運動を推進するなど、継続的に安全啓発や注意喚起を実践しましょう。</w:t>
      </w:r>
    </w:p>
    <w:p w14:paraId="6F383232" w14:textId="77777777" w:rsidR="00FD6E6B" w:rsidRPr="00466533" w:rsidRDefault="003A5213" w:rsidP="00360011">
      <w:pPr>
        <w:ind w:left="630" w:hangingChars="300" w:hanging="630"/>
      </w:pPr>
      <w:r w:rsidRPr="00466533">
        <w:rPr>
          <w:rFonts w:hint="eastAsia"/>
        </w:rPr>
        <w:t xml:space="preserve">　　　　飲酒場所に車で行かないことや、飲酒後の帰宅手段の確認など、飲酒運転をさせないため、お互いに注意喚起のひと声をかけましょう。</w:t>
      </w:r>
    </w:p>
    <w:p w14:paraId="59EAAC90" w14:textId="77777777" w:rsidR="00752E46" w:rsidRPr="00466533" w:rsidRDefault="00752E46" w:rsidP="00360011">
      <w:pPr>
        <w:ind w:left="630" w:hangingChars="300" w:hanging="630"/>
      </w:pPr>
    </w:p>
    <w:tbl>
      <w:tblPr>
        <w:tblStyle w:val="a5"/>
        <w:tblW w:w="8675" w:type="dxa"/>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75"/>
      </w:tblGrid>
      <w:tr w:rsidR="0063675D" w:rsidRPr="00466533" w14:paraId="3FBDEAAF" w14:textId="77777777" w:rsidTr="00CE086D">
        <w:trPr>
          <w:jc w:val="right"/>
        </w:trPr>
        <w:tc>
          <w:tcPr>
            <w:tcW w:w="8675" w:type="dxa"/>
          </w:tcPr>
          <w:p w14:paraId="1AEAE8A8" w14:textId="77777777" w:rsidR="003A5213" w:rsidRPr="00466533" w:rsidRDefault="003A5213" w:rsidP="00CE086D">
            <w:pPr>
              <w:rPr>
                <w:rFonts w:asciiTheme="majorEastAsia" w:eastAsiaTheme="majorEastAsia" w:hAnsiTheme="majorEastAsia"/>
                <w:b/>
              </w:rPr>
            </w:pPr>
            <w:r w:rsidRPr="00466533">
              <w:rPr>
                <w:rFonts w:asciiTheme="majorEastAsia" w:eastAsiaTheme="majorEastAsia" w:hAnsiTheme="majorEastAsia" w:hint="eastAsia"/>
                <w:b/>
              </w:rPr>
              <w:t>【ハンドルキーパー運動】</w:t>
            </w:r>
          </w:p>
          <w:p w14:paraId="40EC2E6D" w14:textId="77777777" w:rsidR="003A5213" w:rsidRPr="00466533" w:rsidRDefault="003A5213" w:rsidP="00CE086D">
            <w:pPr>
              <w:rPr>
                <w:rFonts w:asciiTheme="majorEastAsia" w:eastAsiaTheme="majorEastAsia" w:hAnsiTheme="majorEastAsia"/>
                <w:b/>
              </w:rPr>
            </w:pPr>
            <w:r w:rsidRPr="00466533">
              <w:rPr>
                <w:rFonts w:hint="eastAsia"/>
              </w:rPr>
              <w:t xml:space="preserve">　自動車で仲間と飲食店などへ行く場合に、お酒を飲まない人（ハンドルキーパー）を決め、その人が仲間を自宅まで送り届ける運動です。</w:t>
            </w:r>
          </w:p>
        </w:tc>
      </w:tr>
    </w:tbl>
    <w:p w14:paraId="73E1024E" w14:textId="77777777" w:rsidR="003A5213" w:rsidRPr="00466533" w:rsidRDefault="003A5213" w:rsidP="003A5213">
      <w:pPr>
        <w:rPr>
          <w:rFonts w:asciiTheme="majorEastAsia" w:eastAsiaTheme="majorEastAsia" w:hAnsiTheme="majorEastAsia"/>
          <w:b/>
        </w:rPr>
      </w:pPr>
    </w:p>
    <w:p w14:paraId="1A225629" w14:textId="77777777" w:rsidR="003A5213" w:rsidRPr="00466533" w:rsidRDefault="003A5213" w:rsidP="003A5213">
      <w:pPr>
        <w:rPr>
          <w:rFonts w:asciiTheme="majorEastAsia" w:eastAsiaTheme="majorEastAsia" w:hAnsiTheme="majorEastAsia"/>
          <w:b/>
        </w:rPr>
      </w:pPr>
      <w:r w:rsidRPr="00466533">
        <w:rPr>
          <w:rFonts w:asciiTheme="majorEastAsia" w:eastAsiaTheme="majorEastAsia" w:hAnsiTheme="majorEastAsia" w:hint="eastAsia"/>
          <w:b/>
        </w:rPr>
        <w:t xml:space="preserve">　　○　酒類を提供・販売する飲食・販売店の皆さんは</w:t>
      </w:r>
    </w:p>
    <w:p w14:paraId="3250250F" w14:textId="77777777" w:rsidR="003A5213" w:rsidRPr="00466533" w:rsidRDefault="003A5213" w:rsidP="002E6C2B">
      <w:pPr>
        <w:ind w:left="630" w:hangingChars="300" w:hanging="630"/>
        <w:rPr>
          <w:rFonts w:asciiTheme="minorEastAsia" w:hAnsiTheme="minorEastAsia"/>
        </w:rPr>
      </w:pPr>
      <w:r w:rsidRPr="00466533">
        <w:rPr>
          <w:rFonts w:asciiTheme="minorEastAsia" w:hAnsiTheme="minorEastAsia" w:hint="eastAsia"/>
        </w:rPr>
        <w:t xml:space="preserve">　　　　飲酒運転の悪質・危険性</w:t>
      </w:r>
      <w:r w:rsidR="002F721A" w:rsidRPr="00466533">
        <w:rPr>
          <w:rFonts w:asciiTheme="minorEastAsia" w:hAnsiTheme="minorEastAsia" w:hint="eastAsia"/>
        </w:rPr>
        <w:t>や</w:t>
      </w:r>
      <w:r w:rsidRPr="00466533">
        <w:rPr>
          <w:rFonts w:asciiTheme="minorEastAsia" w:hAnsiTheme="minorEastAsia" w:hint="eastAsia"/>
        </w:rPr>
        <w:t>交通事故の悲惨さを呼びかけ、ハンドルキーパー</w:t>
      </w:r>
      <w:r w:rsidRPr="00466533">
        <w:rPr>
          <w:rFonts w:asciiTheme="minorEastAsia" w:hAnsiTheme="minorEastAsia"/>
        </w:rPr>
        <w:t>運動</w:t>
      </w:r>
      <w:r w:rsidRPr="00466533">
        <w:rPr>
          <w:rFonts w:asciiTheme="minorEastAsia" w:hAnsiTheme="minorEastAsia" w:hint="eastAsia"/>
        </w:rPr>
        <w:t>を推進し、飲酒運転を根絶しましょう。</w:t>
      </w:r>
    </w:p>
    <w:p w14:paraId="47AA72D6" w14:textId="77777777" w:rsidR="003A5213" w:rsidRPr="00466533" w:rsidRDefault="003A5213" w:rsidP="002E6C2B">
      <w:pPr>
        <w:ind w:left="630" w:hangingChars="300" w:hanging="630"/>
        <w:rPr>
          <w:rFonts w:asciiTheme="majorEastAsia" w:eastAsiaTheme="majorEastAsia" w:hAnsiTheme="majorEastAsia"/>
          <w:b/>
        </w:rPr>
      </w:pPr>
      <w:r w:rsidRPr="00466533">
        <w:rPr>
          <w:rFonts w:asciiTheme="minorEastAsia" w:hAnsiTheme="minorEastAsia" w:hint="eastAsia"/>
        </w:rPr>
        <w:t xml:space="preserve">　　　</w:t>
      </w:r>
      <w:r w:rsidR="002E6C2B" w:rsidRPr="00466533">
        <w:rPr>
          <w:rFonts w:asciiTheme="minorEastAsia" w:hAnsiTheme="minorEastAsia" w:hint="eastAsia"/>
        </w:rPr>
        <w:t xml:space="preserve">　</w:t>
      </w:r>
      <w:r w:rsidRPr="00466533">
        <w:rPr>
          <w:rFonts w:asciiTheme="minorEastAsia" w:hAnsiTheme="minorEastAsia" w:hint="eastAsia"/>
        </w:rPr>
        <w:t>飲酒運転をしようとしている者を制止し、タクシーや運転代行の利用を促すなどして、飲酒運転を根絶しましょう。</w:t>
      </w:r>
    </w:p>
    <w:p w14:paraId="71045308" w14:textId="77777777" w:rsidR="003A5213" w:rsidRPr="00466533" w:rsidRDefault="003A5213" w:rsidP="003A5213">
      <w:pPr>
        <w:rPr>
          <w:rFonts w:asciiTheme="majorEastAsia" w:eastAsiaTheme="majorEastAsia" w:hAnsiTheme="majorEastAsia"/>
          <w:b/>
        </w:rPr>
      </w:pPr>
      <w:r w:rsidRPr="00466533">
        <w:rPr>
          <w:rFonts w:asciiTheme="majorEastAsia" w:eastAsiaTheme="majorEastAsia" w:hAnsiTheme="majorEastAsia" w:hint="eastAsia"/>
          <w:b/>
        </w:rPr>
        <w:t xml:space="preserve">　　○　タクシー・</w:t>
      </w:r>
      <w:r w:rsidR="001C0697" w:rsidRPr="00466533">
        <w:rPr>
          <w:rFonts w:asciiTheme="majorEastAsia" w:eastAsiaTheme="majorEastAsia" w:hAnsiTheme="majorEastAsia" w:hint="eastAsia"/>
          <w:b/>
        </w:rPr>
        <w:t>運転</w:t>
      </w:r>
      <w:r w:rsidRPr="00466533">
        <w:rPr>
          <w:rFonts w:asciiTheme="majorEastAsia" w:eastAsiaTheme="majorEastAsia" w:hAnsiTheme="majorEastAsia" w:hint="eastAsia"/>
          <w:b/>
        </w:rPr>
        <w:t>代行業者の皆さんは</w:t>
      </w:r>
    </w:p>
    <w:p w14:paraId="4DF24B33" w14:textId="77777777" w:rsidR="003A5213" w:rsidRPr="00466533" w:rsidRDefault="003A5213" w:rsidP="003A5213">
      <w:pPr>
        <w:ind w:left="630" w:hangingChars="300" w:hanging="630"/>
        <w:rPr>
          <w:rFonts w:asciiTheme="minorEastAsia" w:hAnsiTheme="minorEastAsia"/>
        </w:rPr>
      </w:pPr>
      <w:r w:rsidRPr="00466533">
        <w:rPr>
          <w:rFonts w:asciiTheme="minorEastAsia" w:hAnsiTheme="minorEastAsia" w:hint="eastAsia"/>
        </w:rPr>
        <w:t xml:space="preserve">　　　　酒類を提供する飲食店や酒類販売店等と協力して、タクシーや運転代行の利用を働きかけ、飲酒運転</w:t>
      </w:r>
      <w:r w:rsidR="007B4AC0" w:rsidRPr="00466533">
        <w:rPr>
          <w:rFonts w:asciiTheme="minorEastAsia" w:hAnsiTheme="minorEastAsia" w:hint="eastAsia"/>
        </w:rPr>
        <w:t>を</w:t>
      </w:r>
      <w:r w:rsidRPr="00466533">
        <w:rPr>
          <w:rFonts w:asciiTheme="minorEastAsia" w:hAnsiTheme="minorEastAsia" w:hint="eastAsia"/>
        </w:rPr>
        <w:t>根絶しましょう。</w:t>
      </w:r>
    </w:p>
    <w:p w14:paraId="633BAF94" w14:textId="77777777" w:rsidR="003A5213" w:rsidRPr="00466533" w:rsidRDefault="003A5213" w:rsidP="003A5213">
      <w:pPr>
        <w:rPr>
          <w:rFonts w:asciiTheme="majorEastAsia" w:eastAsiaTheme="majorEastAsia" w:hAnsiTheme="majorEastAsia"/>
          <w:b/>
        </w:rPr>
      </w:pPr>
      <w:r w:rsidRPr="00466533">
        <w:rPr>
          <w:rFonts w:asciiTheme="majorEastAsia" w:eastAsiaTheme="majorEastAsia" w:hAnsiTheme="majorEastAsia" w:hint="eastAsia"/>
          <w:b/>
        </w:rPr>
        <w:t xml:space="preserve">　　○　地域・町内では</w:t>
      </w:r>
    </w:p>
    <w:p w14:paraId="03CBA89F" w14:textId="77777777" w:rsidR="003A5213" w:rsidRPr="00466533" w:rsidRDefault="003A5213" w:rsidP="003A5213">
      <w:pPr>
        <w:ind w:left="630" w:hangingChars="300" w:hanging="630"/>
      </w:pPr>
      <w:r w:rsidRPr="00466533">
        <w:rPr>
          <w:rFonts w:hint="eastAsia"/>
        </w:rPr>
        <w:t xml:space="preserve">　　　　街頭啓発や町内会の会合、回覧板など、あらゆる機会を通じて、飲酒運転の根絶を呼びかけましょう。</w:t>
      </w:r>
    </w:p>
    <w:p w14:paraId="371085CC" w14:textId="77777777" w:rsidR="003A5213" w:rsidRPr="00466533" w:rsidRDefault="003A5213" w:rsidP="003A5213">
      <w:pPr>
        <w:rPr>
          <w:rFonts w:asciiTheme="majorEastAsia" w:eastAsiaTheme="majorEastAsia" w:hAnsiTheme="majorEastAsia"/>
          <w:b/>
        </w:rPr>
      </w:pPr>
      <w:r w:rsidRPr="00466533">
        <w:rPr>
          <w:rFonts w:asciiTheme="majorEastAsia" w:eastAsiaTheme="majorEastAsia" w:hAnsiTheme="majorEastAsia" w:hint="eastAsia"/>
          <w:b/>
        </w:rPr>
        <w:t xml:space="preserve">　　○　道民の皆</w:t>
      </w:r>
      <w:r w:rsidR="00D5768F" w:rsidRPr="00466533">
        <w:rPr>
          <w:rFonts w:asciiTheme="majorEastAsia" w:eastAsiaTheme="majorEastAsia" w:hAnsiTheme="majorEastAsia" w:hint="eastAsia"/>
          <w:b/>
        </w:rPr>
        <w:t>さん</w:t>
      </w:r>
      <w:r w:rsidRPr="00466533">
        <w:rPr>
          <w:rFonts w:asciiTheme="majorEastAsia" w:eastAsiaTheme="majorEastAsia" w:hAnsiTheme="majorEastAsia" w:hint="eastAsia"/>
          <w:b/>
        </w:rPr>
        <w:t>は</w:t>
      </w:r>
    </w:p>
    <w:p w14:paraId="0FE9B921" w14:textId="59278FC0" w:rsidR="003A5213" w:rsidRPr="00466533" w:rsidRDefault="003A5213" w:rsidP="003A5213">
      <w:pPr>
        <w:ind w:left="630" w:hangingChars="300" w:hanging="630"/>
        <w:rPr>
          <w:rFonts w:asciiTheme="minorEastAsia" w:hAnsiTheme="minorEastAsia"/>
        </w:rPr>
      </w:pPr>
      <w:r w:rsidRPr="00466533">
        <w:rPr>
          <w:rFonts w:asciiTheme="minorEastAsia" w:hAnsiTheme="minorEastAsia" w:hint="eastAsia"/>
        </w:rPr>
        <w:t xml:space="preserve">　　　「飲酒運転をしない、させない、許さない</w:t>
      </w:r>
      <w:r w:rsidR="003F2F61" w:rsidRPr="004405BF">
        <w:rPr>
          <w:rFonts w:asciiTheme="minorEastAsia" w:hAnsiTheme="minorEastAsia" w:hint="eastAsia"/>
        </w:rPr>
        <w:t>、そして見逃さない</w:t>
      </w:r>
      <w:r w:rsidRPr="00466533">
        <w:rPr>
          <w:rFonts w:asciiTheme="minorEastAsia" w:hAnsiTheme="minorEastAsia" w:hint="eastAsia"/>
        </w:rPr>
        <w:t>」を徹底しましょう。</w:t>
      </w:r>
    </w:p>
    <w:p w14:paraId="146FEE8C" w14:textId="77777777" w:rsidR="00FD6E6B" w:rsidRPr="00466533" w:rsidRDefault="003A5213" w:rsidP="00360011">
      <w:pPr>
        <w:ind w:left="630" w:hangingChars="300" w:hanging="630"/>
        <w:rPr>
          <w:rFonts w:asciiTheme="minorEastAsia" w:hAnsiTheme="minorEastAsia"/>
        </w:rPr>
      </w:pPr>
      <w:r w:rsidRPr="00466533">
        <w:rPr>
          <w:rFonts w:asciiTheme="minorEastAsia" w:hAnsiTheme="minorEastAsia" w:hint="eastAsia"/>
        </w:rPr>
        <w:t xml:space="preserve">　　　</w:t>
      </w:r>
      <w:r w:rsidR="002E6C2B" w:rsidRPr="00466533">
        <w:rPr>
          <w:rFonts w:asciiTheme="minorEastAsia" w:hAnsiTheme="minorEastAsia" w:hint="eastAsia"/>
        </w:rPr>
        <w:t xml:space="preserve">　</w:t>
      </w:r>
      <w:r w:rsidRPr="00466533">
        <w:rPr>
          <w:rFonts w:asciiTheme="minorEastAsia" w:hAnsiTheme="minorEastAsia" w:hint="eastAsia"/>
        </w:rPr>
        <w:t>飲酒運転をしている者や、その疑いのある者を発見した場合は、警察に通報しましょう。</w:t>
      </w:r>
    </w:p>
    <w:p w14:paraId="251F363F" w14:textId="77777777" w:rsidR="00360011" w:rsidRPr="00466533" w:rsidRDefault="00360011" w:rsidP="00360011">
      <w:pPr>
        <w:ind w:left="630" w:hangingChars="300" w:hanging="630"/>
        <w:rPr>
          <w:rFonts w:asciiTheme="minorEastAsia" w:hAnsiTheme="minorEastAsia"/>
        </w:rPr>
      </w:pPr>
    </w:p>
    <w:tbl>
      <w:tblPr>
        <w:tblStyle w:val="a5"/>
        <w:tblW w:w="8675" w:type="dxa"/>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75"/>
      </w:tblGrid>
      <w:tr w:rsidR="0063675D" w:rsidRPr="00466533" w14:paraId="734D01BD" w14:textId="77777777" w:rsidTr="00CE086D">
        <w:trPr>
          <w:jc w:val="right"/>
        </w:trPr>
        <w:tc>
          <w:tcPr>
            <w:tcW w:w="9268" w:type="dxa"/>
          </w:tcPr>
          <w:p w14:paraId="3970CA02" w14:textId="77777777" w:rsidR="003A5213" w:rsidRPr="00466533" w:rsidRDefault="003A5213" w:rsidP="00CE086D">
            <w:pPr>
              <w:rPr>
                <w:rFonts w:asciiTheme="majorEastAsia" w:eastAsiaTheme="majorEastAsia" w:hAnsiTheme="majorEastAsia"/>
                <w:b/>
              </w:rPr>
            </w:pPr>
            <w:r w:rsidRPr="00466533">
              <w:rPr>
                <w:rFonts w:asciiTheme="majorEastAsia" w:eastAsiaTheme="majorEastAsia" w:hAnsiTheme="majorEastAsia" w:hint="eastAsia"/>
                <w:b/>
              </w:rPr>
              <w:t>【飲酒運転通報システム】</w:t>
            </w:r>
          </w:p>
          <w:p w14:paraId="37026E44" w14:textId="77777777" w:rsidR="003A5213" w:rsidRPr="00466533" w:rsidRDefault="003A5213" w:rsidP="00CE086D">
            <w:pPr>
              <w:rPr>
                <w:rFonts w:asciiTheme="minorEastAsia" w:hAnsiTheme="minorEastAsia"/>
              </w:rPr>
            </w:pPr>
            <w:r w:rsidRPr="00466533">
              <w:rPr>
                <w:rFonts w:asciiTheme="minorEastAsia" w:hAnsiTheme="minorEastAsia" w:hint="eastAsia"/>
              </w:rPr>
              <w:t xml:space="preserve">　北海道警察では、110番通報のほか、飲酒運転に関する情報提供を電子メールにより受け付ける「飲酒運転ゼロボックス」をホームページ上に開設しています。</w:t>
            </w:r>
          </w:p>
        </w:tc>
      </w:tr>
    </w:tbl>
    <w:p w14:paraId="6C48A419" w14:textId="77777777" w:rsidR="003A5213" w:rsidRPr="00466533" w:rsidRDefault="003A5213" w:rsidP="0079662F"/>
    <w:sectPr w:rsidR="003A5213" w:rsidRPr="00466533" w:rsidSect="00014910">
      <w:pgSz w:w="11906" w:h="16838" w:code="9"/>
      <w:pgMar w:top="1134" w:right="1418" w:bottom="851" w:left="1418" w:header="851" w:footer="992"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6069F" w14:textId="77777777" w:rsidR="00A85282" w:rsidRDefault="00A85282" w:rsidP="00B53455">
      <w:r>
        <w:separator/>
      </w:r>
    </w:p>
  </w:endnote>
  <w:endnote w:type="continuationSeparator" w:id="0">
    <w:p w14:paraId="45031967" w14:textId="77777777" w:rsidR="00A85282" w:rsidRDefault="00A85282" w:rsidP="00B5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893E0" w14:textId="77777777" w:rsidR="00A85282" w:rsidRDefault="00A85282" w:rsidP="00B53455">
      <w:r>
        <w:separator/>
      </w:r>
    </w:p>
  </w:footnote>
  <w:footnote w:type="continuationSeparator" w:id="0">
    <w:p w14:paraId="7CB3F1E8" w14:textId="77777777" w:rsidR="00A85282" w:rsidRDefault="00A85282" w:rsidP="00B53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226DA"/>
    <w:multiLevelType w:val="hybridMultilevel"/>
    <w:tmpl w:val="07A0C56A"/>
    <w:lvl w:ilvl="0" w:tplc="1868911E">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C404B19"/>
    <w:multiLevelType w:val="hybridMultilevel"/>
    <w:tmpl w:val="07A0C56A"/>
    <w:lvl w:ilvl="0" w:tplc="1868911E">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19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A9"/>
    <w:rsid w:val="00012310"/>
    <w:rsid w:val="00012482"/>
    <w:rsid w:val="00014910"/>
    <w:rsid w:val="0001695C"/>
    <w:rsid w:val="00021BD1"/>
    <w:rsid w:val="00026A6E"/>
    <w:rsid w:val="00027697"/>
    <w:rsid w:val="00031148"/>
    <w:rsid w:val="00031C96"/>
    <w:rsid w:val="000412A3"/>
    <w:rsid w:val="00043BE8"/>
    <w:rsid w:val="0004461F"/>
    <w:rsid w:val="00047C96"/>
    <w:rsid w:val="00060C8A"/>
    <w:rsid w:val="000624B5"/>
    <w:rsid w:val="00064E74"/>
    <w:rsid w:val="000679F8"/>
    <w:rsid w:val="000700E1"/>
    <w:rsid w:val="000748A9"/>
    <w:rsid w:val="0007634A"/>
    <w:rsid w:val="00093F4F"/>
    <w:rsid w:val="000A7B10"/>
    <w:rsid w:val="000B1EF5"/>
    <w:rsid w:val="000B6B26"/>
    <w:rsid w:val="000D44AE"/>
    <w:rsid w:val="000F33D7"/>
    <w:rsid w:val="0010208B"/>
    <w:rsid w:val="001141B8"/>
    <w:rsid w:val="00121691"/>
    <w:rsid w:val="00125A86"/>
    <w:rsid w:val="00126275"/>
    <w:rsid w:val="001347FE"/>
    <w:rsid w:val="001377FF"/>
    <w:rsid w:val="0014046E"/>
    <w:rsid w:val="00144546"/>
    <w:rsid w:val="001522AF"/>
    <w:rsid w:val="0016299B"/>
    <w:rsid w:val="00171216"/>
    <w:rsid w:val="00176AFD"/>
    <w:rsid w:val="0018093C"/>
    <w:rsid w:val="00187271"/>
    <w:rsid w:val="00190066"/>
    <w:rsid w:val="0019114B"/>
    <w:rsid w:val="00197D56"/>
    <w:rsid w:val="001A3025"/>
    <w:rsid w:val="001A6D84"/>
    <w:rsid w:val="001A7868"/>
    <w:rsid w:val="001C0697"/>
    <w:rsid w:val="001D03F1"/>
    <w:rsid w:val="001E7DD3"/>
    <w:rsid w:val="0020237A"/>
    <w:rsid w:val="00211F16"/>
    <w:rsid w:val="00220563"/>
    <w:rsid w:val="00231A87"/>
    <w:rsid w:val="002324E4"/>
    <w:rsid w:val="0023642E"/>
    <w:rsid w:val="00255920"/>
    <w:rsid w:val="00263738"/>
    <w:rsid w:val="00264153"/>
    <w:rsid w:val="00266A26"/>
    <w:rsid w:val="002729E5"/>
    <w:rsid w:val="0027370D"/>
    <w:rsid w:val="00295F46"/>
    <w:rsid w:val="002B6C42"/>
    <w:rsid w:val="002C22A2"/>
    <w:rsid w:val="002E2299"/>
    <w:rsid w:val="002E28A5"/>
    <w:rsid w:val="002E4F48"/>
    <w:rsid w:val="002E6C2B"/>
    <w:rsid w:val="002F721A"/>
    <w:rsid w:val="00316C64"/>
    <w:rsid w:val="00316EE7"/>
    <w:rsid w:val="00324F62"/>
    <w:rsid w:val="00327C09"/>
    <w:rsid w:val="0033764D"/>
    <w:rsid w:val="00340791"/>
    <w:rsid w:val="00340F43"/>
    <w:rsid w:val="00360011"/>
    <w:rsid w:val="003700EB"/>
    <w:rsid w:val="003A46CA"/>
    <w:rsid w:val="003A5213"/>
    <w:rsid w:val="003C7536"/>
    <w:rsid w:val="003E3656"/>
    <w:rsid w:val="003E3B15"/>
    <w:rsid w:val="003F15FD"/>
    <w:rsid w:val="003F2F61"/>
    <w:rsid w:val="003F336D"/>
    <w:rsid w:val="004061F6"/>
    <w:rsid w:val="00424A86"/>
    <w:rsid w:val="00425FAB"/>
    <w:rsid w:val="004405BF"/>
    <w:rsid w:val="00440763"/>
    <w:rsid w:val="004567DD"/>
    <w:rsid w:val="00466533"/>
    <w:rsid w:val="00472FAF"/>
    <w:rsid w:val="00483866"/>
    <w:rsid w:val="00486944"/>
    <w:rsid w:val="00486D10"/>
    <w:rsid w:val="00487F09"/>
    <w:rsid w:val="004A24A9"/>
    <w:rsid w:val="004D5005"/>
    <w:rsid w:val="004E2F66"/>
    <w:rsid w:val="004E3079"/>
    <w:rsid w:val="004F12CA"/>
    <w:rsid w:val="004F1875"/>
    <w:rsid w:val="004F37B2"/>
    <w:rsid w:val="004F5E6E"/>
    <w:rsid w:val="004F70FB"/>
    <w:rsid w:val="00502563"/>
    <w:rsid w:val="0050256E"/>
    <w:rsid w:val="00511445"/>
    <w:rsid w:val="005230E6"/>
    <w:rsid w:val="00524D64"/>
    <w:rsid w:val="0053465C"/>
    <w:rsid w:val="00535EA7"/>
    <w:rsid w:val="00540C46"/>
    <w:rsid w:val="00552DD1"/>
    <w:rsid w:val="0056221D"/>
    <w:rsid w:val="00571E1D"/>
    <w:rsid w:val="00595CE0"/>
    <w:rsid w:val="00597E81"/>
    <w:rsid w:val="005A46C0"/>
    <w:rsid w:val="005B7CE5"/>
    <w:rsid w:val="005D105F"/>
    <w:rsid w:val="005D3379"/>
    <w:rsid w:val="005E1DC1"/>
    <w:rsid w:val="005E2667"/>
    <w:rsid w:val="005F4542"/>
    <w:rsid w:val="005F4AEE"/>
    <w:rsid w:val="006209E7"/>
    <w:rsid w:val="0063675D"/>
    <w:rsid w:val="0063737B"/>
    <w:rsid w:val="006804A1"/>
    <w:rsid w:val="00687F0C"/>
    <w:rsid w:val="006A6F21"/>
    <w:rsid w:val="006C0F3D"/>
    <w:rsid w:val="006C1E0B"/>
    <w:rsid w:val="006C4EEB"/>
    <w:rsid w:val="006C6961"/>
    <w:rsid w:val="006D1AA8"/>
    <w:rsid w:val="006D250D"/>
    <w:rsid w:val="006D5BCE"/>
    <w:rsid w:val="0072615C"/>
    <w:rsid w:val="0073303A"/>
    <w:rsid w:val="00752E46"/>
    <w:rsid w:val="00753F07"/>
    <w:rsid w:val="00766E4B"/>
    <w:rsid w:val="00770E23"/>
    <w:rsid w:val="00772921"/>
    <w:rsid w:val="007730C3"/>
    <w:rsid w:val="00781C57"/>
    <w:rsid w:val="007870D9"/>
    <w:rsid w:val="00795813"/>
    <w:rsid w:val="0079631B"/>
    <w:rsid w:val="0079662F"/>
    <w:rsid w:val="007A7FDD"/>
    <w:rsid w:val="007B4AC0"/>
    <w:rsid w:val="007C1DD2"/>
    <w:rsid w:val="007C56C8"/>
    <w:rsid w:val="007D35FD"/>
    <w:rsid w:val="007D578D"/>
    <w:rsid w:val="007E57A5"/>
    <w:rsid w:val="00825AD6"/>
    <w:rsid w:val="008527A1"/>
    <w:rsid w:val="00862301"/>
    <w:rsid w:val="00862F12"/>
    <w:rsid w:val="00870E49"/>
    <w:rsid w:val="00872CF9"/>
    <w:rsid w:val="00874B1B"/>
    <w:rsid w:val="0087654A"/>
    <w:rsid w:val="00891315"/>
    <w:rsid w:val="00892678"/>
    <w:rsid w:val="008B5015"/>
    <w:rsid w:val="008C351F"/>
    <w:rsid w:val="008C65E4"/>
    <w:rsid w:val="008D0DEA"/>
    <w:rsid w:val="008D1591"/>
    <w:rsid w:val="008E5151"/>
    <w:rsid w:val="009037DE"/>
    <w:rsid w:val="00917B9D"/>
    <w:rsid w:val="00933E84"/>
    <w:rsid w:val="009540E6"/>
    <w:rsid w:val="00954DD2"/>
    <w:rsid w:val="009635C1"/>
    <w:rsid w:val="009712AF"/>
    <w:rsid w:val="009738BE"/>
    <w:rsid w:val="009840CF"/>
    <w:rsid w:val="0098650A"/>
    <w:rsid w:val="00991B3A"/>
    <w:rsid w:val="00992ED3"/>
    <w:rsid w:val="009A6256"/>
    <w:rsid w:val="009B3631"/>
    <w:rsid w:val="009B55B3"/>
    <w:rsid w:val="009C0277"/>
    <w:rsid w:val="009D47B4"/>
    <w:rsid w:val="00A018A0"/>
    <w:rsid w:val="00A065C3"/>
    <w:rsid w:val="00A15CF8"/>
    <w:rsid w:val="00A17DDC"/>
    <w:rsid w:val="00A25F96"/>
    <w:rsid w:val="00A40514"/>
    <w:rsid w:val="00A44D9D"/>
    <w:rsid w:val="00A52F13"/>
    <w:rsid w:val="00A56471"/>
    <w:rsid w:val="00A70EBB"/>
    <w:rsid w:val="00A77ED5"/>
    <w:rsid w:val="00A85282"/>
    <w:rsid w:val="00A87B52"/>
    <w:rsid w:val="00A9048A"/>
    <w:rsid w:val="00AA383F"/>
    <w:rsid w:val="00AA6189"/>
    <w:rsid w:val="00AB0024"/>
    <w:rsid w:val="00AD04B3"/>
    <w:rsid w:val="00AD22F7"/>
    <w:rsid w:val="00AE7E7B"/>
    <w:rsid w:val="00AF5D8B"/>
    <w:rsid w:val="00B15A9C"/>
    <w:rsid w:val="00B3302A"/>
    <w:rsid w:val="00B401D5"/>
    <w:rsid w:val="00B432CE"/>
    <w:rsid w:val="00B45FE6"/>
    <w:rsid w:val="00B526D8"/>
    <w:rsid w:val="00B53455"/>
    <w:rsid w:val="00B71DC3"/>
    <w:rsid w:val="00B71E63"/>
    <w:rsid w:val="00B84A7C"/>
    <w:rsid w:val="00BB0702"/>
    <w:rsid w:val="00BB1D62"/>
    <w:rsid w:val="00BC0400"/>
    <w:rsid w:val="00BC13E3"/>
    <w:rsid w:val="00BD1FB0"/>
    <w:rsid w:val="00BD4646"/>
    <w:rsid w:val="00BE16EF"/>
    <w:rsid w:val="00BE6FCE"/>
    <w:rsid w:val="00BE732B"/>
    <w:rsid w:val="00BF1977"/>
    <w:rsid w:val="00C01421"/>
    <w:rsid w:val="00C072E5"/>
    <w:rsid w:val="00C25AA5"/>
    <w:rsid w:val="00C265BF"/>
    <w:rsid w:val="00C3008A"/>
    <w:rsid w:val="00C42BB6"/>
    <w:rsid w:val="00C44C70"/>
    <w:rsid w:val="00C55A43"/>
    <w:rsid w:val="00C72BE5"/>
    <w:rsid w:val="00C740A4"/>
    <w:rsid w:val="00C906F0"/>
    <w:rsid w:val="00C92C17"/>
    <w:rsid w:val="00CA4481"/>
    <w:rsid w:val="00CA5BF7"/>
    <w:rsid w:val="00CC4288"/>
    <w:rsid w:val="00CC6FD8"/>
    <w:rsid w:val="00CC757A"/>
    <w:rsid w:val="00CD5F96"/>
    <w:rsid w:val="00CD6770"/>
    <w:rsid w:val="00CE32CC"/>
    <w:rsid w:val="00D03FA8"/>
    <w:rsid w:val="00D07218"/>
    <w:rsid w:val="00D07E62"/>
    <w:rsid w:val="00D141B5"/>
    <w:rsid w:val="00D2399F"/>
    <w:rsid w:val="00D32FBD"/>
    <w:rsid w:val="00D33F35"/>
    <w:rsid w:val="00D552B1"/>
    <w:rsid w:val="00D5768F"/>
    <w:rsid w:val="00D65424"/>
    <w:rsid w:val="00D65CAF"/>
    <w:rsid w:val="00D86003"/>
    <w:rsid w:val="00D901B8"/>
    <w:rsid w:val="00D923DA"/>
    <w:rsid w:val="00DA2768"/>
    <w:rsid w:val="00DD6317"/>
    <w:rsid w:val="00DE15A6"/>
    <w:rsid w:val="00DF64C1"/>
    <w:rsid w:val="00DF760B"/>
    <w:rsid w:val="00E13749"/>
    <w:rsid w:val="00E13853"/>
    <w:rsid w:val="00E14AAB"/>
    <w:rsid w:val="00E163E2"/>
    <w:rsid w:val="00E22749"/>
    <w:rsid w:val="00E25461"/>
    <w:rsid w:val="00E562F0"/>
    <w:rsid w:val="00E629F3"/>
    <w:rsid w:val="00E66EBB"/>
    <w:rsid w:val="00E84C9C"/>
    <w:rsid w:val="00E94E4F"/>
    <w:rsid w:val="00E96CBC"/>
    <w:rsid w:val="00EA01D9"/>
    <w:rsid w:val="00EA27A2"/>
    <w:rsid w:val="00EB429B"/>
    <w:rsid w:val="00EC1073"/>
    <w:rsid w:val="00EC1D1F"/>
    <w:rsid w:val="00ED4941"/>
    <w:rsid w:val="00EE4744"/>
    <w:rsid w:val="00EF3B2A"/>
    <w:rsid w:val="00F17D63"/>
    <w:rsid w:val="00F17F02"/>
    <w:rsid w:val="00F214CC"/>
    <w:rsid w:val="00F34614"/>
    <w:rsid w:val="00F35F0D"/>
    <w:rsid w:val="00F63DA9"/>
    <w:rsid w:val="00F7588F"/>
    <w:rsid w:val="00F77C72"/>
    <w:rsid w:val="00F92A75"/>
    <w:rsid w:val="00F9303F"/>
    <w:rsid w:val="00F948D0"/>
    <w:rsid w:val="00F95A1D"/>
    <w:rsid w:val="00FC5D36"/>
    <w:rsid w:val="00FC7365"/>
    <w:rsid w:val="00FD6E6B"/>
    <w:rsid w:val="00FD740E"/>
    <w:rsid w:val="00FD77C0"/>
    <w:rsid w:val="00FE0C65"/>
    <w:rsid w:val="00FE6C0F"/>
    <w:rsid w:val="00FF3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41634F8"/>
  <w15:docId w15:val="{E0E2AE31-5997-4131-B5B8-6189FFFA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567DD"/>
  </w:style>
  <w:style w:type="character" w:customStyle="1" w:styleId="a4">
    <w:name w:val="日付 (文字)"/>
    <w:basedOn w:val="a0"/>
    <w:link w:val="a3"/>
    <w:uiPriority w:val="99"/>
    <w:semiHidden/>
    <w:rsid w:val="004567DD"/>
  </w:style>
  <w:style w:type="table" w:styleId="a5">
    <w:name w:val="Table Grid"/>
    <w:basedOn w:val="a1"/>
    <w:uiPriority w:val="59"/>
    <w:rsid w:val="00B40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53455"/>
    <w:pPr>
      <w:tabs>
        <w:tab w:val="center" w:pos="4252"/>
        <w:tab w:val="right" w:pos="8504"/>
      </w:tabs>
      <w:snapToGrid w:val="0"/>
    </w:pPr>
  </w:style>
  <w:style w:type="character" w:customStyle="1" w:styleId="a7">
    <w:name w:val="ヘッダー (文字)"/>
    <w:basedOn w:val="a0"/>
    <w:link w:val="a6"/>
    <w:uiPriority w:val="99"/>
    <w:rsid w:val="00B53455"/>
  </w:style>
  <w:style w:type="paragraph" w:styleId="a8">
    <w:name w:val="footer"/>
    <w:basedOn w:val="a"/>
    <w:link w:val="a9"/>
    <w:uiPriority w:val="99"/>
    <w:unhideWhenUsed/>
    <w:rsid w:val="00B53455"/>
    <w:pPr>
      <w:tabs>
        <w:tab w:val="center" w:pos="4252"/>
        <w:tab w:val="right" w:pos="8504"/>
      </w:tabs>
      <w:snapToGrid w:val="0"/>
    </w:pPr>
  </w:style>
  <w:style w:type="character" w:customStyle="1" w:styleId="a9">
    <w:name w:val="フッター (文字)"/>
    <w:basedOn w:val="a0"/>
    <w:link w:val="a8"/>
    <w:uiPriority w:val="99"/>
    <w:rsid w:val="00B53455"/>
  </w:style>
  <w:style w:type="paragraph" w:styleId="aa">
    <w:name w:val="Balloon Text"/>
    <w:basedOn w:val="a"/>
    <w:link w:val="ab"/>
    <w:uiPriority w:val="99"/>
    <w:semiHidden/>
    <w:unhideWhenUsed/>
    <w:rsid w:val="002E28A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E28A5"/>
    <w:rPr>
      <w:rFonts w:asciiTheme="majorHAnsi" w:eastAsiaTheme="majorEastAsia" w:hAnsiTheme="majorHAnsi" w:cstheme="majorBidi"/>
      <w:sz w:val="18"/>
      <w:szCs w:val="18"/>
    </w:rPr>
  </w:style>
  <w:style w:type="paragraph" w:customStyle="1" w:styleId="Default">
    <w:name w:val="Default"/>
    <w:rsid w:val="00E96CBC"/>
    <w:pPr>
      <w:widowControl w:val="0"/>
      <w:autoSpaceDE w:val="0"/>
      <w:autoSpaceDN w:val="0"/>
      <w:adjustRightInd w:val="0"/>
    </w:pPr>
    <w:rPr>
      <w:rFonts w:ascii="ＭＳ." w:eastAsia="ＭＳ." w:cs="ＭＳ."/>
      <w:color w:val="000000"/>
      <w:kern w:val="0"/>
      <w:sz w:val="24"/>
      <w:szCs w:val="24"/>
    </w:rPr>
  </w:style>
  <w:style w:type="paragraph" w:styleId="ac">
    <w:name w:val="List Paragraph"/>
    <w:basedOn w:val="a"/>
    <w:uiPriority w:val="34"/>
    <w:qFormat/>
    <w:rsid w:val="00F35F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578</Words>
  <Characters>3297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深瀬＿賢三（交通安全担当）</dc:creator>
  <cp:lastModifiedBy>深瀬＿賢三</cp:lastModifiedBy>
  <cp:revision>6</cp:revision>
  <cp:lastPrinted>2022-10-18T07:02:00Z</cp:lastPrinted>
  <dcterms:created xsi:type="dcterms:W3CDTF">2022-10-14T02:06:00Z</dcterms:created>
  <dcterms:modified xsi:type="dcterms:W3CDTF">2022-10-18T07:04:00Z</dcterms:modified>
</cp:coreProperties>
</file>